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69" w:rsidRPr="00A538A9" w:rsidRDefault="00286FFB" w:rsidP="00286FFB">
      <w:pPr>
        <w:spacing w:after="0" w:line="240" w:lineRule="auto"/>
        <w:ind w:firstLine="709"/>
        <w:contextualSpacing/>
        <w:jc w:val="center"/>
        <w:rPr>
          <w:rFonts w:ascii="Cambria" w:hAnsi="Cambria" w:cs="Times New Roman"/>
          <w:b/>
          <w:sz w:val="28"/>
          <w:szCs w:val="28"/>
          <w:lang w:val="uz-Cyrl-UZ"/>
        </w:rPr>
      </w:pPr>
      <w:r w:rsidRPr="00A538A9">
        <w:rPr>
          <w:rFonts w:ascii="Cambria" w:hAnsi="Cambria" w:cs="Times New Roman"/>
          <w:b/>
          <w:sz w:val="28"/>
          <w:szCs w:val="28"/>
          <w:lang w:val="uz-Cyrl-UZ"/>
        </w:rPr>
        <w:t>СОЛИҚ ҚАРЗИНИ УНДИРИШ</w:t>
      </w:r>
    </w:p>
    <w:p w:rsidR="00286FFB" w:rsidRPr="00A538A9" w:rsidRDefault="00286FFB" w:rsidP="00286FFB">
      <w:pPr>
        <w:spacing w:after="0" w:line="240" w:lineRule="auto"/>
        <w:ind w:firstLine="709"/>
        <w:contextualSpacing/>
        <w:jc w:val="both"/>
        <w:rPr>
          <w:rFonts w:ascii="Cambria" w:hAnsi="Cambria" w:cs="Times New Roman"/>
          <w:sz w:val="28"/>
          <w:szCs w:val="28"/>
          <w:lang w:val="uz-Cyrl-UZ"/>
        </w:rPr>
      </w:pPr>
    </w:p>
    <w:p w:rsidR="006A6415" w:rsidRDefault="006A6415" w:rsidP="00A538A9">
      <w:pPr>
        <w:spacing w:after="0" w:line="240" w:lineRule="auto"/>
        <w:ind w:firstLine="709"/>
        <w:contextualSpacing/>
        <w:jc w:val="center"/>
        <w:rPr>
          <w:rFonts w:ascii="Cambria" w:hAnsi="Cambria" w:cs="Times New Roman"/>
          <w:b/>
          <w:sz w:val="28"/>
          <w:szCs w:val="28"/>
          <w:lang w:val="uz-Cyrl-UZ"/>
        </w:rPr>
      </w:pPr>
      <w:r w:rsidRPr="00A538A9">
        <w:rPr>
          <w:rFonts w:ascii="Cambria" w:hAnsi="Cambria" w:cs="Times New Roman"/>
          <w:b/>
          <w:sz w:val="28"/>
          <w:szCs w:val="28"/>
          <w:lang w:val="uz-Cyrl-UZ"/>
        </w:rPr>
        <w:t>Режа:</w:t>
      </w:r>
    </w:p>
    <w:p w:rsidR="00EE65C8" w:rsidRPr="00A538A9" w:rsidRDefault="00EE65C8" w:rsidP="00A538A9">
      <w:pPr>
        <w:spacing w:after="0" w:line="240" w:lineRule="auto"/>
        <w:ind w:firstLine="709"/>
        <w:contextualSpacing/>
        <w:jc w:val="center"/>
        <w:rPr>
          <w:rFonts w:ascii="Cambria" w:hAnsi="Cambria" w:cs="Times New Roman"/>
          <w:b/>
          <w:sz w:val="28"/>
          <w:szCs w:val="28"/>
          <w:lang w:val="uz-Cyrl-UZ"/>
        </w:rPr>
      </w:pPr>
    </w:p>
    <w:p w:rsidR="006A6415" w:rsidRPr="00A538A9" w:rsidRDefault="006A6415" w:rsidP="00A538A9">
      <w:pPr>
        <w:pStyle w:val="a3"/>
        <w:numPr>
          <w:ilvl w:val="0"/>
          <w:numId w:val="1"/>
        </w:numPr>
        <w:spacing w:after="0" w:line="240" w:lineRule="auto"/>
        <w:ind w:left="0" w:firstLine="426"/>
        <w:jc w:val="both"/>
        <w:rPr>
          <w:rFonts w:ascii="Cambria" w:hAnsi="Cambria" w:cs="Times New Roman"/>
          <w:i/>
          <w:sz w:val="28"/>
          <w:szCs w:val="28"/>
          <w:lang w:val="uz-Cyrl-UZ"/>
        </w:rPr>
      </w:pPr>
      <w:r w:rsidRPr="00A538A9">
        <w:rPr>
          <w:rFonts w:ascii="Cambria" w:hAnsi="Cambria" w:cs="Times New Roman"/>
          <w:i/>
          <w:sz w:val="28"/>
          <w:szCs w:val="28"/>
          <w:lang w:val="uz-Cyrl-UZ"/>
        </w:rPr>
        <w:t>Ўзбекистонда солиқ ислоҳотлари ва бюджет тушумларини шакллантиришда солиқларнинг тутган ўрни</w:t>
      </w:r>
    </w:p>
    <w:p w:rsidR="006A6415" w:rsidRPr="00A538A9" w:rsidRDefault="006A6415" w:rsidP="00A538A9">
      <w:pPr>
        <w:pStyle w:val="a3"/>
        <w:numPr>
          <w:ilvl w:val="0"/>
          <w:numId w:val="1"/>
        </w:numPr>
        <w:spacing w:after="0" w:line="240" w:lineRule="auto"/>
        <w:ind w:left="0" w:firstLine="426"/>
        <w:jc w:val="both"/>
        <w:rPr>
          <w:rFonts w:ascii="Cambria" w:hAnsi="Cambria" w:cs="Times New Roman"/>
          <w:i/>
          <w:sz w:val="28"/>
          <w:szCs w:val="28"/>
          <w:lang w:val="uz-Cyrl-UZ"/>
        </w:rPr>
      </w:pPr>
      <w:r w:rsidRPr="00A538A9">
        <w:rPr>
          <w:rFonts w:ascii="Cambria" w:hAnsi="Cambria" w:cs="Times New Roman"/>
          <w:i/>
          <w:sz w:val="28"/>
          <w:szCs w:val="28"/>
          <w:lang w:val="uz-Cyrl-UZ"/>
        </w:rPr>
        <w:t>Солиқ қарзи тушунчаси ва солиқ қарзини ундириш усуллари</w:t>
      </w:r>
    </w:p>
    <w:p w:rsidR="006A6415" w:rsidRPr="00A538A9" w:rsidRDefault="00CC3BF4" w:rsidP="00A538A9">
      <w:pPr>
        <w:pStyle w:val="a3"/>
        <w:numPr>
          <w:ilvl w:val="0"/>
          <w:numId w:val="1"/>
        </w:numPr>
        <w:spacing w:after="0" w:line="240" w:lineRule="auto"/>
        <w:ind w:left="0" w:firstLine="426"/>
        <w:jc w:val="both"/>
        <w:rPr>
          <w:rFonts w:ascii="Cambria" w:hAnsi="Cambria" w:cs="Times New Roman"/>
          <w:i/>
          <w:sz w:val="28"/>
          <w:szCs w:val="28"/>
          <w:lang w:val="uz-Cyrl-UZ"/>
        </w:rPr>
      </w:pPr>
      <w:r w:rsidRPr="00A538A9">
        <w:rPr>
          <w:rFonts w:ascii="Cambria" w:hAnsi="Cambria" w:cs="Times New Roman"/>
          <w:i/>
          <w:sz w:val="28"/>
          <w:szCs w:val="28"/>
          <w:lang w:val="uz-Cyrl-UZ"/>
        </w:rPr>
        <w:t>Юридик</w:t>
      </w:r>
      <w:r w:rsidR="001A28D9" w:rsidRPr="00A538A9">
        <w:rPr>
          <w:rFonts w:ascii="Cambria" w:hAnsi="Cambria" w:cs="Times New Roman"/>
          <w:i/>
          <w:sz w:val="28"/>
          <w:szCs w:val="28"/>
          <w:lang w:val="uz-Cyrl-UZ"/>
        </w:rPr>
        <w:t xml:space="preserve"> ва жисмоний</w:t>
      </w:r>
      <w:r w:rsidRPr="00A538A9">
        <w:rPr>
          <w:rFonts w:ascii="Cambria" w:hAnsi="Cambria" w:cs="Times New Roman"/>
          <w:i/>
          <w:sz w:val="28"/>
          <w:szCs w:val="28"/>
          <w:lang w:val="uz-Cyrl-UZ"/>
        </w:rPr>
        <w:t xml:space="preserve"> шахслардан солиқ қарзини ундириш тартиб</w:t>
      </w:r>
      <w:r w:rsidR="001A28D9" w:rsidRPr="00A538A9">
        <w:rPr>
          <w:rFonts w:ascii="Cambria" w:hAnsi="Cambria" w:cs="Times New Roman"/>
          <w:i/>
          <w:sz w:val="28"/>
          <w:szCs w:val="28"/>
          <w:lang w:val="uz-Cyrl-UZ"/>
        </w:rPr>
        <w:t>лар</w:t>
      </w:r>
      <w:r w:rsidRPr="00A538A9">
        <w:rPr>
          <w:rFonts w:ascii="Cambria" w:hAnsi="Cambria" w:cs="Times New Roman"/>
          <w:i/>
          <w:sz w:val="28"/>
          <w:szCs w:val="28"/>
          <w:lang w:val="uz-Cyrl-UZ"/>
        </w:rPr>
        <w:t xml:space="preserve">и </w:t>
      </w:r>
    </w:p>
    <w:p w:rsidR="006A6415" w:rsidRPr="00A538A9" w:rsidRDefault="006A6415" w:rsidP="00A538A9">
      <w:pPr>
        <w:pStyle w:val="a3"/>
        <w:numPr>
          <w:ilvl w:val="0"/>
          <w:numId w:val="1"/>
        </w:numPr>
        <w:spacing w:after="0" w:line="240" w:lineRule="auto"/>
        <w:ind w:left="0" w:firstLine="426"/>
        <w:jc w:val="both"/>
        <w:rPr>
          <w:rFonts w:ascii="Cambria" w:hAnsi="Cambria" w:cs="Times New Roman"/>
          <w:sz w:val="28"/>
          <w:szCs w:val="28"/>
          <w:lang w:val="uz-Cyrl-UZ"/>
        </w:rPr>
      </w:pPr>
      <w:r w:rsidRPr="00A538A9">
        <w:rPr>
          <w:rFonts w:ascii="Cambria" w:hAnsi="Cambria" w:cs="Times New Roman"/>
          <w:i/>
          <w:sz w:val="28"/>
          <w:szCs w:val="28"/>
          <w:lang w:val="uz-Cyrl-UZ"/>
        </w:rPr>
        <w:t>Солиқ қарзини ундириш амалиётини такомиллаштириш</w:t>
      </w:r>
      <w:r w:rsidR="0035003C" w:rsidRPr="00A538A9">
        <w:rPr>
          <w:rFonts w:ascii="Cambria" w:hAnsi="Cambria" w:cs="Times New Roman"/>
          <w:sz w:val="28"/>
          <w:szCs w:val="28"/>
          <w:lang w:val="uz-Cyrl-UZ"/>
        </w:rPr>
        <w:t xml:space="preserve"> </w:t>
      </w:r>
      <w:r w:rsidR="0035003C" w:rsidRPr="00A538A9">
        <w:rPr>
          <w:rFonts w:ascii="Cambria" w:hAnsi="Cambria" w:cs="Times New Roman"/>
          <w:i/>
          <w:sz w:val="28"/>
          <w:szCs w:val="28"/>
          <w:lang w:val="uz-Cyrl-UZ"/>
        </w:rPr>
        <w:t>(2-</w:t>
      </w:r>
      <w:r w:rsidR="00A538A9">
        <w:rPr>
          <w:rFonts w:ascii="Cambria" w:hAnsi="Cambria" w:cs="Times New Roman"/>
          <w:i/>
          <w:sz w:val="28"/>
          <w:szCs w:val="28"/>
          <w:lang w:val="uz-Cyrl-UZ"/>
        </w:rPr>
        <w:t>слайд</w:t>
      </w:r>
      <w:r w:rsidR="0035003C" w:rsidRPr="00A538A9">
        <w:rPr>
          <w:rFonts w:ascii="Cambria" w:hAnsi="Cambria" w:cs="Times New Roman"/>
          <w:i/>
          <w:sz w:val="28"/>
          <w:szCs w:val="28"/>
          <w:lang w:val="uz-Cyrl-UZ"/>
        </w:rPr>
        <w:t>)</w:t>
      </w:r>
    </w:p>
    <w:p w:rsidR="00286FFB" w:rsidRPr="00A538A9" w:rsidRDefault="00286FFB" w:rsidP="00A538A9">
      <w:pPr>
        <w:spacing w:after="0" w:line="240" w:lineRule="auto"/>
        <w:ind w:firstLine="426"/>
        <w:contextualSpacing/>
        <w:jc w:val="both"/>
        <w:rPr>
          <w:rFonts w:ascii="Cambria" w:hAnsi="Cambria" w:cs="Times New Roman"/>
          <w:sz w:val="28"/>
          <w:szCs w:val="28"/>
          <w:lang w:val="uz-Cyrl-UZ"/>
        </w:rPr>
      </w:pPr>
    </w:p>
    <w:p w:rsidR="004B756A" w:rsidRPr="00A538A9" w:rsidRDefault="00CC3BF4"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Сўнгги йилларда юртимизда солиқ юкини камайтириш, тадбиркорлик фаолияти субъектларига солиқ имтиёзларини бериш, солиқ тўловчиларга енгилликлар яратиш борасида кенг кўламли ишлар амалга оширилди. Хусусан, 2017-2021 йиллар </w:t>
      </w:r>
      <w:r w:rsidR="00EE65C8">
        <w:rPr>
          <w:rFonts w:ascii="Cambria" w:hAnsi="Cambria" w:cs="Times New Roman"/>
          <w:sz w:val="28"/>
          <w:szCs w:val="28"/>
          <w:lang w:val="uz-Cyrl-UZ"/>
        </w:rPr>
        <w:t>давомида солиқ турлари 16 тадан</w:t>
      </w:r>
      <w:r w:rsidR="00EE65C8">
        <w:rPr>
          <w:rFonts w:ascii="Cambria" w:hAnsi="Cambria" w:cs="Times New Roman"/>
          <w:sz w:val="28"/>
          <w:szCs w:val="28"/>
          <w:lang w:val="uz-Cyrl-UZ"/>
        </w:rPr>
        <w:br/>
      </w:r>
      <w:r w:rsidRPr="00A538A9">
        <w:rPr>
          <w:rFonts w:ascii="Cambria" w:hAnsi="Cambria" w:cs="Times New Roman"/>
          <w:sz w:val="28"/>
          <w:szCs w:val="28"/>
          <w:lang w:val="uz-Cyrl-UZ"/>
        </w:rPr>
        <w:t>9 тага камайтирилди, назорат шакллари 13 тадан 2 тага қисқартирилди, мол-мулк солиғи, даромад солиғи ва ижтимоий солиқлар ставкалари</w:t>
      </w:r>
      <w:r w:rsidR="00EE65C8">
        <w:rPr>
          <w:rFonts w:ascii="Cambria" w:hAnsi="Cambria" w:cs="Times New Roman"/>
          <w:sz w:val="28"/>
          <w:szCs w:val="28"/>
          <w:lang w:val="uz-Cyrl-UZ"/>
        </w:rPr>
        <w:br/>
      </w:r>
      <w:r w:rsidRPr="00A538A9">
        <w:rPr>
          <w:rFonts w:ascii="Cambria" w:hAnsi="Cambria" w:cs="Times New Roman"/>
          <w:sz w:val="28"/>
          <w:szCs w:val="28"/>
          <w:lang w:val="uz-Cyrl-UZ"/>
        </w:rPr>
        <w:t>2 баробарга, ҚҚС (қўшилган қийман солиғи) 20%</w:t>
      </w:r>
      <w:r w:rsidR="00286FFB" w:rsidRPr="00A538A9">
        <w:rPr>
          <w:rFonts w:ascii="Cambria" w:hAnsi="Cambria" w:cs="Times New Roman"/>
          <w:sz w:val="28"/>
          <w:szCs w:val="28"/>
          <w:lang w:val="uz-Cyrl-UZ"/>
        </w:rPr>
        <w:t xml:space="preserve"> </w:t>
      </w:r>
      <w:r w:rsidRPr="00A538A9">
        <w:rPr>
          <w:rFonts w:ascii="Cambria" w:hAnsi="Cambria" w:cs="Times New Roman"/>
          <w:sz w:val="28"/>
          <w:szCs w:val="28"/>
          <w:lang w:val="uz-Cyrl-UZ"/>
        </w:rPr>
        <w:t>дан 15%</w:t>
      </w:r>
      <w:r w:rsidR="00286FFB" w:rsidRPr="00A538A9">
        <w:rPr>
          <w:rFonts w:ascii="Cambria" w:hAnsi="Cambria" w:cs="Times New Roman"/>
          <w:sz w:val="28"/>
          <w:szCs w:val="28"/>
          <w:lang w:val="uz-Cyrl-UZ"/>
        </w:rPr>
        <w:t xml:space="preserve"> </w:t>
      </w:r>
      <w:r w:rsidRPr="00A538A9">
        <w:rPr>
          <w:rFonts w:ascii="Cambria" w:hAnsi="Cambria" w:cs="Times New Roman"/>
          <w:sz w:val="28"/>
          <w:szCs w:val="28"/>
          <w:lang w:val="uz-Cyrl-UZ"/>
        </w:rPr>
        <w:t xml:space="preserve">га туширилди, солиқ мажбуриятларини ўз вақтида ихтиёрий бажарилиш даражаси 80%дан 95% </w:t>
      </w:r>
      <w:r w:rsidR="0035003C" w:rsidRPr="00A538A9">
        <w:rPr>
          <w:rFonts w:ascii="Cambria" w:hAnsi="Cambria" w:cs="Times New Roman"/>
          <w:sz w:val="28"/>
          <w:szCs w:val="28"/>
          <w:lang w:val="uz-Cyrl-UZ"/>
        </w:rPr>
        <w:t>ошди. “Economic freedom” иқтисодий эркинлик рейтингидага “Tax burden” солиқ юки индикатори бўйича кўрсатгич 90.7 баллдан 92.4 баллга кўтарилди (</w:t>
      </w:r>
      <w:r w:rsidR="00F8494C" w:rsidRPr="00A538A9">
        <w:fldChar w:fldCharType="begin"/>
      </w:r>
      <w:r w:rsidR="00F8494C" w:rsidRPr="00A538A9">
        <w:rPr>
          <w:rFonts w:ascii="Cambria" w:hAnsi="Cambria"/>
          <w:lang w:val="uz-Cyrl-UZ"/>
        </w:rPr>
        <w:instrText xml:space="preserve"> HYPERLINK "https://soliq.uz/press-services/infographics" </w:instrText>
      </w:r>
      <w:r w:rsidR="00F8494C" w:rsidRPr="00A538A9">
        <w:fldChar w:fldCharType="separate"/>
      </w:r>
      <w:r w:rsidR="0035003C" w:rsidRPr="00A538A9">
        <w:rPr>
          <w:rStyle w:val="a4"/>
          <w:rFonts w:ascii="Cambria" w:hAnsi="Cambria" w:cs="Times New Roman"/>
          <w:sz w:val="28"/>
          <w:szCs w:val="28"/>
          <w:lang w:val="uz-Cyrl-UZ"/>
        </w:rPr>
        <w:t>https://soliq.uz/press-services/infographics</w:t>
      </w:r>
      <w:r w:rsidR="00F8494C" w:rsidRPr="00A538A9">
        <w:rPr>
          <w:rStyle w:val="a4"/>
          <w:rFonts w:ascii="Cambria" w:hAnsi="Cambria" w:cs="Times New Roman"/>
          <w:sz w:val="28"/>
          <w:szCs w:val="28"/>
          <w:lang w:val="uz-Cyrl-UZ"/>
        </w:rPr>
        <w:fldChar w:fldCharType="end"/>
      </w:r>
      <w:r w:rsidR="0035003C" w:rsidRPr="00A538A9">
        <w:rPr>
          <w:rFonts w:ascii="Cambria" w:hAnsi="Cambria" w:cs="Times New Roman"/>
          <w:sz w:val="28"/>
          <w:szCs w:val="28"/>
          <w:lang w:val="uz-Cyrl-UZ"/>
        </w:rPr>
        <w:t xml:space="preserve">). </w:t>
      </w:r>
      <w:r w:rsidR="0035003C" w:rsidRPr="00A538A9">
        <w:rPr>
          <w:rFonts w:ascii="Cambria" w:hAnsi="Cambria" w:cs="Times New Roman"/>
          <w:i/>
          <w:sz w:val="28"/>
          <w:szCs w:val="28"/>
          <w:lang w:val="uz-Cyrl-UZ"/>
        </w:rPr>
        <w:t>(3-</w:t>
      </w:r>
      <w:r w:rsidR="00A538A9">
        <w:rPr>
          <w:rFonts w:ascii="Cambria" w:hAnsi="Cambria" w:cs="Times New Roman"/>
          <w:i/>
          <w:sz w:val="28"/>
          <w:szCs w:val="28"/>
          <w:lang w:val="uz-Cyrl-UZ"/>
        </w:rPr>
        <w:t>слайд</w:t>
      </w:r>
      <w:r w:rsidR="0035003C" w:rsidRPr="00A538A9">
        <w:rPr>
          <w:rFonts w:ascii="Cambria" w:hAnsi="Cambria" w:cs="Times New Roman"/>
          <w:i/>
          <w:sz w:val="28"/>
          <w:szCs w:val="28"/>
          <w:lang w:val="uz-Cyrl-UZ"/>
        </w:rPr>
        <w:t>)</w:t>
      </w:r>
    </w:p>
    <w:p w:rsidR="00CC3BF4" w:rsidRPr="00A538A9" w:rsidRDefault="0035003C"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2020 йил 31 декабрь ҳолатига</w:t>
      </w:r>
      <w:r w:rsidR="009467AA" w:rsidRPr="00A538A9">
        <w:rPr>
          <w:rFonts w:ascii="Cambria" w:hAnsi="Cambria" w:cs="Times New Roman"/>
          <w:sz w:val="28"/>
          <w:szCs w:val="28"/>
          <w:lang w:val="uz-Cyrl-UZ"/>
        </w:rPr>
        <w:t xml:space="preserve"> бюджетга солиқлар ва йиғимлардан жами</w:t>
      </w:r>
      <w:r w:rsidRPr="00A538A9">
        <w:rPr>
          <w:rFonts w:ascii="Cambria" w:hAnsi="Cambria" w:cs="Times New Roman"/>
          <w:sz w:val="28"/>
          <w:szCs w:val="28"/>
          <w:lang w:val="uz-Cyrl-UZ"/>
        </w:rPr>
        <w:t xml:space="preserve"> 103,6 трлн. </w:t>
      </w:r>
      <w:r w:rsidR="009467AA" w:rsidRPr="00A538A9">
        <w:rPr>
          <w:rFonts w:ascii="Cambria" w:hAnsi="Cambria" w:cs="Times New Roman"/>
          <w:sz w:val="28"/>
          <w:szCs w:val="28"/>
          <w:lang w:val="uz-Cyrl-UZ"/>
        </w:rPr>
        <w:t>с</w:t>
      </w:r>
      <w:r w:rsidRPr="00A538A9">
        <w:rPr>
          <w:rFonts w:ascii="Cambria" w:hAnsi="Cambria" w:cs="Times New Roman"/>
          <w:sz w:val="28"/>
          <w:szCs w:val="28"/>
          <w:lang w:val="uz-Cyrl-UZ"/>
        </w:rPr>
        <w:t>ўм</w:t>
      </w:r>
      <w:r w:rsidR="009467AA" w:rsidRPr="00A538A9">
        <w:rPr>
          <w:rFonts w:ascii="Cambria" w:hAnsi="Cambria" w:cs="Times New Roman"/>
          <w:sz w:val="28"/>
          <w:szCs w:val="28"/>
          <w:lang w:val="uz-Cyrl-UZ"/>
        </w:rPr>
        <w:t xml:space="preserve"> тушган бўлса, бу кўрсатгич 2021 йил 31 декабрь ҳолатига 127,9 трлн. сўмни ташкил қилган. Ушбу тушумлардаги энг кўп улуш юридик шахслардан олинадиган фойда солиғига (38,4 трлн.) ва қўшилган қиймат солиғига (25,6 трлн.) тўғри келади (</w:t>
      </w:r>
      <w:r w:rsidR="009467AA" w:rsidRPr="00A538A9">
        <w:rPr>
          <w:rFonts w:ascii="Cambria" w:hAnsi="Cambria" w:cs="Times New Roman"/>
          <w:sz w:val="28"/>
          <w:szCs w:val="28"/>
          <w:lang w:val="uz-Cyrl-UZ"/>
        </w:rPr>
        <w:fldChar w:fldCharType="begin"/>
      </w:r>
      <w:r w:rsidR="009467AA" w:rsidRPr="00A538A9">
        <w:rPr>
          <w:rFonts w:ascii="Cambria" w:hAnsi="Cambria" w:cs="Times New Roman"/>
          <w:sz w:val="28"/>
          <w:szCs w:val="28"/>
          <w:lang w:val="uz-Cyrl-UZ"/>
        </w:rPr>
        <w:instrText xml:space="preserve"> HYPERLINK "https://soliq.uz/press-services/infographics" </w:instrText>
      </w:r>
      <w:r w:rsidR="009467AA" w:rsidRPr="00A538A9">
        <w:rPr>
          <w:rFonts w:ascii="Cambria" w:hAnsi="Cambria" w:cs="Times New Roman"/>
          <w:sz w:val="28"/>
          <w:szCs w:val="28"/>
          <w:lang w:val="uz-Cyrl-UZ"/>
        </w:rPr>
        <w:fldChar w:fldCharType="separate"/>
      </w:r>
      <w:r w:rsidR="009467AA" w:rsidRPr="00A538A9">
        <w:rPr>
          <w:rStyle w:val="a4"/>
          <w:rFonts w:ascii="Cambria" w:hAnsi="Cambria" w:cs="Times New Roman"/>
          <w:sz w:val="28"/>
          <w:szCs w:val="28"/>
          <w:lang w:val="uz-Cyrl-UZ"/>
        </w:rPr>
        <w:t>https://soliq.uz/press-services/infographics</w:t>
      </w:r>
      <w:r w:rsidR="009467AA" w:rsidRPr="00A538A9">
        <w:rPr>
          <w:rFonts w:ascii="Cambria" w:hAnsi="Cambria" w:cs="Times New Roman"/>
          <w:sz w:val="28"/>
          <w:szCs w:val="28"/>
          <w:lang w:val="uz-Cyrl-UZ"/>
        </w:rPr>
        <w:fldChar w:fldCharType="end"/>
      </w:r>
      <w:r w:rsidR="009467AA" w:rsidRPr="00A538A9">
        <w:rPr>
          <w:rFonts w:ascii="Cambria" w:hAnsi="Cambria" w:cs="Times New Roman"/>
          <w:sz w:val="28"/>
          <w:szCs w:val="28"/>
          <w:lang w:val="uz-Cyrl-UZ"/>
        </w:rPr>
        <w:t>).</w:t>
      </w:r>
      <w:r w:rsidR="009467AA" w:rsidRPr="00A538A9">
        <w:rPr>
          <w:rFonts w:ascii="Cambria" w:hAnsi="Cambria" w:cs="Times New Roman"/>
          <w:i/>
          <w:sz w:val="28"/>
          <w:szCs w:val="28"/>
          <w:lang w:val="uz-Cyrl-UZ"/>
        </w:rPr>
        <w:t xml:space="preserve"> (4-</w:t>
      </w:r>
      <w:r w:rsidR="00A538A9">
        <w:rPr>
          <w:rFonts w:ascii="Cambria" w:hAnsi="Cambria" w:cs="Times New Roman"/>
          <w:i/>
          <w:sz w:val="28"/>
          <w:szCs w:val="28"/>
          <w:lang w:val="uz-Cyrl-UZ"/>
        </w:rPr>
        <w:t>слайд</w:t>
      </w:r>
      <w:r w:rsidR="009467AA" w:rsidRPr="00A538A9">
        <w:rPr>
          <w:rFonts w:ascii="Cambria" w:hAnsi="Cambria" w:cs="Times New Roman"/>
          <w:i/>
          <w:sz w:val="28"/>
          <w:szCs w:val="28"/>
          <w:lang w:val="uz-Cyrl-UZ"/>
        </w:rPr>
        <w:t>)</w:t>
      </w:r>
    </w:p>
    <w:p w:rsidR="008004EA" w:rsidRPr="00A538A9" w:rsidRDefault="00244DBD"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2022 — 2026 йилларга мўлжалланган Янги Ўзбекистоннинг тараққиёт стратегиясида:</w:t>
      </w:r>
    </w:p>
    <w:p w:rsidR="008004EA" w:rsidRPr="00A538A9" w:rsidRDefault="00286FFB" w:rsidP="00A538A9">
      <w:pPr>
        <w:numPr>
          <w:ilvl w:val="0"/>
          <w:numId w:val="2"/>
        </w:numPr>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2026 йил бориб тадбиркорлик субъектларига солиқ юкламасини ялпи ички маҳсулотнинг 27,5 фоизидан 25 фоизи даражасига камайтириш</w:t>
      </w:r>
      <w:r w:rsidR="00244DBD" w:rsidRPr="00A538A9">
        <w:rPr>
          <w:rFonts w:ascii="Cambria" w:hAnsi="Cambria" w:cs="Times New Roman"/>
          <w:sz w:val="28"/>
          <w:szCs w:val="28"/>
          <w:lang w:val="uz-Cyrl-UZ"/>
        </w:rPr>
        <w:t>;</w:t>
      </w:r>
    </w:p>
    <w:p w:rsidR="00244DBD" w:rsidRPr="00A538A9" w:rsidRDefault="00244DBD" w:rsidP="00A538A9">
      <w:pPr>
        <w:numPr>
          <w:ilvl w:val="0"/>
          <w:numId w:val="2"/>
        </w:numPr>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Давлат бюджети тақчиллигини қисқартириш ва 2023 йилдан ялпи ички маҳсулотга нисбатан унинг 3 фоиздан ошиб кетмаслигини таъминлаш вазифалари қўйилди (</w:t>
      </w:r>
      <w:r w:rsidR="00F8494C" w:rsidRPr="00A538A9">
        <w:fldChar w:fldCharType="begin"/>
      </w:r>
      <w:r w:rsidR="00F8494C" w:rsidRPr="00A538A9">
        <w:rPr>
          <w:rFonts w:ascii="Cambria" w:hAnsi="Cambria"/>
          <w:lang w:val="uz-Cyrl-UZ"/>
        </w:rPr>
        <w:instrText xml:space="preserve"> HYPERLINK "https://lex.uz/uz/docs/5841063" </w:instrText>
      </w:r>
      <w:r w:rsidR="00F8494C" w:rsidRPr="00A538A9">
        <w:fldChar w:fldCharType="separate"/>
      </w:r>
      <w:r w:rsidRPr="00A538A9">
        <w:rPr>
          <w:rStyle w:val="a4"/>
          <w:rFonts w:ascii="Cambria" w:hAnsi="Cambria" w:cs="Times New Roman"/>
          <w:sz w:val="28"/>
          <w:szCs w:val="28"/>
          <w:lang w:val="uz-Cyrl-UZ"/>
        </w:rPr>
        <w:t>https://lex.uz/uz/docs/5841063</w:t>
      </w:r>
      <w:r w:rsidR="00F8494C" w:rsidRPr="00A538A9">
        <w:rPr>
          <w:rStyle w:val="a4"/>
          <w:rFonts w:ascii="Cambria" w:hAnsi="Cambria" w:cs="Times New Roman"/>
          <w:sz w:val="28"/>
          <w:szCs w:val="28"/>
          <w:lang w:val="uz-Cyrl-UZ"/>
        </w:rPr>
        <w:fldChar w:fldCharType="end"/>
      </w:r>
      <w:r w:rsidR="00EE65C8">
        <w:rPr>
          <w:rFonts w:ascii="Cambria" w:hAnsi="Cambria" w:cs="Times New Roman"/>
          <w:sz w:val="28"/>
          <w:szCs w:val="28"/>
          <w:lang w:val="uz-Cyrl-UZ"/>
        </w:rPr>
        <w:t>).</w:t>
      </w:r>
      <w:r w:rsidR="00EE65C8">
        <w:rPr>
          <w:rFonts w:ascii="Cambria" w:hAnsi="Cambria" w:cs="Times New Roman"/>
          <w:sz w:val="28"/>
          <w:szCs w:val="28"/>
          <w:lang w:val="uz-Cyrl-UZ"/>
        </w:rPr>
        <w:br/>
      </w:r>
      <w:r w:rsidRPr="00A538A9">
        <w:rPr>
          <w:rFonts w:ascii="Cambria" w:hAnsi="Cambria" w:cs="Times New Roman"/>
          <w:i/>
          <w:sz w:val="28"/>
          <w:szCs w:val="28"/>
          <w:lang w:val="uz-Cyrl-UZ"/>
        </w:rPr>
        <w:t>(</w:t>
      </w:r>
      <w:r w:rsidR="00807611" w:rsidRPr="00A538A9">
        <w:rPr>
          <w:rFonts w:ascii="Cambria" w:hAnsi="Cambria" w:cs="Times New Roman"/>
          <w:i/>
          <w:sz w:val="28"/>
          <w:szCs w:val="28"/>
          <w:lang w:val="uz-Cyrl-UZ"/>
        </w:rPr>
        <w:t>5</w:t>
      </w:r>
      <w:r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6A6415" w:rsidRPr="00A538A9" w:rsidRDefault="006A6415"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Солиқ мажбуриятини ўз вақ</w:t>
      </w:r>
      <w:r w:rsidR="004B756A" w:rsidRPr="00A538A9">
        <w:rPr>
          <w:rFonts w:ascii="Cambria" w:hAnsi="Cambria" w:cs="Times New Roman"/>
          <w:sz w:val="28"/>
          <w:szCs w:val="28"/>
          <w:lang w:val="uz-Cyrl-UZ"/>
        </w:rPr>
        <w:t>тида бажариш ҳар қандай шахс учун унинг</w:t>
      </w:r>
      <w:r w:rsidRPr="00A538A9">
        <w:rPr>
          <w:rFonts w:ascii="Cambria" w:hAnsi="Cambria" w:cs="Times New Roman"/>
          <w:sz w:val="28"/>
          <w:szCs w:val="28"/>
          <w:lang w:val="uz-Cyrl-UZ"/>
        </w:rPr>
        <w:t xml:space="preserve"> зиммасидаги солиқ юкини </w:t>
      </w:r>
      <w:r w:rsidR="004B756A" w:rsidRPr="00A538A9">
        <w:rPr>
          <w:rFonts w:ascii="Cambria" w:hAnsi="Cambria" w:cs="Times New Roman"/>
          <w:sz w:val="28"/>
          <w:szCs w:val="28"/>
          <w:lang w:val="uz-Cyrl-UZ"/>
        </w:rPr>
        <w:t>бартараф қилишга</w:t>
      </w:r>
      <w:r w:rsidRPr="00A538A9">
        <w:rPr>
          <w:rFonts w:ascii="Cambria" w:hAnsi="Cambria" w:cs="Times New Roman"/>
          <w:sz w:val="28"/>
          <w:szCs w:val="28"/>
          <w:lang w:val="uz-Cyrl-UZ"/>
        </w:rPr>
        <w:t xml:space="preserve">, молиявий санкциялар </w:t>
      </w:r>
      <w:r w:rsidR="004B756A" w:rsidRPr="00A538A9">
        <w:rPr>
          <w:rFonts w:ascii="Cambria" w:hAnsi="Cambria" w:cs="Times New Roman"/>
          <w:sz w:val="28"/>
          <w:szCs w:val="28"/>
          <w:lang w:val="uz-Cyrl-UZ"/>
        </w:rPr>
        <w:t xml:space="preserve">қўлланилишини олдини олишга, </w:t>
      </w:r>
      <w:r w:rsidRPr="00A538A9">
        <w:rPr>
          <w:rFonts w:ascii="Cambria" w:hAnsi="Cambria" w:cs="Times New Roman"/>
          <w:sz w:val="28"/>
          <w:szCs w:val="28"/>
          <w:lang w:val="uz-Cyrl-UZ"/>
        </w:rPr>
        <w:t>қўшимча йўқотишларга дуч келмасликка имкон беради.</w:t>
      </w:r>
    </w:p>
    <w:p w:rsidR="006A6415" w:rsidRPr="00A538A9" w:rsidRDefault="006A6415"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Иқтисодиётнинг ривожланиши билан солиқ ҳуқуқи нормалари ҳам такомиллашмоқда. Солиқ ставкалари ва солиқларни тўлаш манбалари ўзгармоқда, декларацияларни тақдим этиш ва мажбуриятни бажариш тартиби ва муддатлари</w:t>
      </w:r>
      <w:r w:rsidR="00244DBD" w:rsidRPr="00A538A9">
        <w:rPr>
          <w:rFonts w:ascii="Cambria" w:hAnsi="Cambria" w:cs="Times New Roman"/>
          <w:sz w:val="28"/>
          <w:szCs w:val="28"/>
          <w:lang w:val="uz-Cyrl-UZ"/>
        </w:rPr>
        <w:t xml:space="preserve"> қайта кўриб чиқилмоқда</w:t>
      </w:r>
      <w:r w:rsidR="004B756A" w:rsidRPr="00A538A9">
        <w:rPr>
          <w:rFonts w:ascii="Cambria" w:hAnsi="Cambria" w:cs="Times New Roman"/>
          <w:sz w:val="28"/>
          <w:szCs w:val="28"/>
          <w:lang w:val="uz-Cyrl-UZ"/>
        </w:rPr>
        <w:t>.</w:t>
      </w:r>
      <w:r w:rsidRPr="00A538A9">
        <w:rPr>
          <w:rFonts w:ascii="Cambria" w:hAnsi="Cambria" w:cs="Times New Roman"/>
          <w:sz w:val="28"/>
          <w:szCs w:val="28"/>
          <w:lang w:val="uz-Cyrl-UZ"/>
        </w:rPr>
        <w:t xml:space="preserve"> Бироқ, солиқлар ва йиғимларни тўлаш борасидаги ҳуқуқбузарликлар </w:t>
      </w:r>
      <w:r w:rsidR="00244DBD" w:rsidRPr="00A538A9">
        <w:rPr>
          <w:rFonts w:ascii="Cambria" w:hAnsi="Cambria" w:cs="Times New Roman"/>
          <w:sz w:val="28"/>
          <w:szCs w:val="28"/>
          <w:lang w:val="uz-Cyrl-UZ"/>
        </w:rPr>
        <w:t>тўлиқ бартараф қилинди, деб айта олмаймиз.</w:t>
      </w:r>
    </w:p>
    <w:p w:rsidR="006A6415" w:rsidRPr="00A538A9" w:rsidRDefault="006A6415"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lastRenderedPageBreak/>
        <w:t xml:space="preserve"> Умуман, </w:t>
      </w:r>
      <w:r w:rsidR="00244DBD" w:rsidRPr="00A538A9">
        <w:rPr>
          <w:rFonts w:ascii="Cambria" w:hAnsi="Cambria" w:cs="Times New Roman"/>
          <w:sz w:val="28"/>
          <w:szCs w:val="28"/>
          <w:lang w:val="uz-Cyrl-UZ"/>
        </w:rPr>
        <w:t xml:space="preserve">тўланмаган </w:t>
      </w:r>
      <w:r w:rsidRPr="00A538A9">
        <w:rPr>
          <w:rFonts w:ascii="Cambria" w:hAnsi="Cambria" w:cs="Times New Roman"/>
          <w:sz w:val="28"/>
          <w:szCs w:val="28"/>
          <w:lang w:val="uz-Cyrl-UZ"/>
        </w:rPr>
        <w:t xml:space="preserve">солиқ қарзи давлат иқтисодиётини беқарорлаштирувчи омилларидан бири </w:t>
      </w:r>
      <w:r w:rsidR="00244DBD" w:rsidRPr="00A538A9">
        <w:rPr>
          <w:rFonts w:ascii="Cambria" w:hAnsi="Cambria" w:cs="Times New Roman"/>
          <w:sz w:val="28"/>
          <w:szCs w:val="28"/>
          <w:lang w:val="uz-Cyrl-UZ"/>
        </w:rPr>
        <w:t>саналади</w:t>
      </w:r>
      <w:r w:rsidRPr="00A538A9">
        <w:rPr>
          <w:rFonts w:ascii="Cambria" w:hAnsi="Cambria" w:cs="Times New Roman"/>
          <w:sz w:val="28"/>
          <w:szCs w:val="28"/>
          <w:lang w:val="uz-Cyrl-UZ"/>
        </w:rPr>
        <w:t xml:space="preserve"> ва давлатнинг пул ресурслари камайишида</w:t>
      </w:r>
      <w:r w:rsidR="00244DBD" w:rsidRPr="00A538A9">
        <w:rPr>
          <w:rFonts w:ascii="Cambria" w:hAnsi="Cambria" w:cs="Times New Roman"/>
          <w:sz w:val="28"/>
          <w:szCs w:val="28"/>
          <w:lang w:val="uz-Cyrl-UZ"/>
        </w:rPr>
        <w:t>ги</w:t>
      </w:r>
      <w:r w:rsidRPr="00A538A9">
        <w:rPr>
          <w:rFonts w:ascii="Cambria" w:hAnsi="Cambria" w:cs="Times New Roman"/>
          <w:sz w:val="28"/>
          <w:szCs w:val="28"/>
          <w:lang w:val="uz-Cyrl-UZ"/>
        </w:rPr>
        <w:t xml:space="preserve"> </w:t>
      </w:r>
      <w:r w:rsidR="004B756A" w:rsidRPr="00A538A9">
        <w:rPr>
          <w:rFonts w:ascii="Cambria" w:hAnsi="Cambria" w:cs="Times New Roman"/>
          <w:sz w:val="28"/>
          <w:szCs w:val="28"/>
          <w:lang w:val="uz-Cyrl-UZ"/>
        </w:rPr>
        <w:t>асосий манба сифатида эътироф қилиш мумкин.</w:t>
      </w:r>
    </w:p>
    <w:p w:rsidR="0034564E" w:rsidRPr="0034564E" w:rsidRDefault="00B65793" w:rsidP="0034564E">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Ўзбекистон Республикаси Конституциясининг </w:t>
      </w:r>
      <w:r w:rsidR="0034564E">
        <w:rPr>
          <w:rFonts w:ascii="Cambria" w:hAnsi="Cambria" w:cs="Times New Roman"/>
          <w:sz w:val="28"/>
          <w:szCs w:val="28"/>
          <w:lang w:val="uz-Cyrl-UZ"/>
        </w:rPr>
        <w:t>63</w:t>
      </w:r>
      <w:r w:rsidRPr="00A538A9">
        <w:rPr>
          <w:rFonts w:ascii="Cambria" w:hAnsi="Cambria" w:cs="Times New Roman"/>
          <w:sz w:val="28"/>
          <w:szCs w:val="28"/>
          <w:lang w:val="uz-Cyrl-UZ"/>
        </w:rPr>
        <w:t xml:space="preserve">-моддасида </w:t>
      </w:r>
      <w:r w:rsidR="0034564E" w:rsidRPr="0034564E">
        <w:rPr>
          <w:rFonts w:ascii="Cambria" w:hAnsi="Cambria" w:cs="Times New Roman"/>
          <w:sz w:val="28"/>
          <w:szCs w:val="28"/>
          <w:lang w:val="uz-Cyrl-UZ"/>
        </w:rPr>
        <w:t>Фуқаролар қонун билан белгиланган солиқлар ва йиғимларни тўлаши шарт.</w:t>
      </w:r>
    </w:p>
    <w:p w:rsidR="001A28D9" w:rsidRPr="00A538A9" w:rsidRDefault="0034564E" w:rsidP="0034564E">
      <w:pPr>
        <w:spacing w:after="0" w:line="240" w:lineRule="auto"/>
        <w:ind w:firstLine="709"/>
        <w:contextualSpacing/>
        <w:jc w:val="both"/>
        <w:rPr>
          <w:rFonts w:ascii="Cambria" w:hAnsi="Cambria" w:cs="Times New Roman"/>
          <w:sz w:val="28"/>
          <w:szCs w:val="28"/>
          <w:lang w:val="uz-Cyrl-UZ"/>
        </w:rPr>
      </w:pPr>
      <w:r w:rsidRPr="0034564E">
        <w:rPr>
          <w:rFonts w:ascii="Cambria" w:hAnsi="Cambria" w:cs="Times New Roman"/>
          <w:sz w:val="28"/>
          <w:szCs w:val="28"/>
          <w:lang w:val="uz-Cyrl-UZ"/>
        </w:rPr>
        <w:t>Солиқ ва йиғимлар адолатли бўлиши ҳамда фуқароларнинг конституциявий ҳуқуқларини амалга оширишига тўсқинлик қилмаслиги керак.</w:t>
      </w:r>
      <w:r w:rsidR="00807611" w:rsidRPr="00A538A9">
        <w:rPr>
          <w:rFonts w:ascii="Cambria" w:hAnsi="Cambria" w:cs="Times New Roman"/>
          <w:sz w:val="28"/>
          <w:szCs w:val="28"/>
          <w:lang w:val="uz-Cyrl-UZ"/>
        </w:rPr>
        <w:t xml:space="preserve"> </w:t>
      </w:r>
      <w:r w:rsidR="00807611" w:rsidRPr="00A538A9">
        <w:rPr>
          <w:rFonts w:ascii="Cambria" w:hAnsi="Cambria" w:cs="Times New Roman"/>
          <w:i/>
          <w:sz w:val="28"/>
          <w:szCs w:val="28"/>
          <w:lang w:val="uz-Cyrl-UZ"/>
        </w:rPr>
        <w:t>(6-</w:t>
      </w:r>
      <w:r w:rsidR="00A538A9">
        <w:rPr>
          <w:rFonts w:ascii="Cambria" w:hAnsi="Cambria" w:cs="Times New Roman"/>
          <w:i/>
          <w:sz w:val="28"/>
          <w:szCs w:val="28"/>
          <w:lang w:val="uz-Cyrl-UZ"/>
        </w:rPr>
        <w:t>слайд</w:t>
      </w:r>
      <w:r w:rsidR="00807611" w:rsidRPr="00A538A9">
        <w:rPr>
          <w:rFonts w:ascii="Cambria" w:hAnsi="Cambria" w:cs="Times New Roman"/>
          <w:i/>
          <w:sz w:val="28"/>
          <w:szCs w:val="28"/>
          <w:lang w:val="uz-Cyrl-UZ"/>
        </w:rPr>
        <w:t>)</w:t>
      </w:r>
    </w:p>
    <w:p w:rsidR="008004EA" w:rsidRPr="00A538A9" w:rsidRDefault="00B65793"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Бевосита сол</w:t>
      </w:r>
      <w:r w:rsidR="00807611" w:rsidRPr="00A538A9">
        <w:rPr>
          <w:rFonts w:ascii="Cambria" w:hAnsi="Cambria" w:cs="Times New Roman"/>
          <w:sz w:val="28"/>
          <w:szCs w:val="28"/>
          <w:lang w:val="uz-Cyrl-UZ"/>
        </w:rPr>
        <w:t xml:space="preserve">иқ қарзи тушунчасига тўхталадиган бўлсак, солиқ қарзи фақат солиқларнигина ўз ичига олмайди. </w:t>
      </w:r>
      <w:r w:rsidR="00286FFB" w:rsidRPr="00A538A9">
        <w:rPr>
          <w:rFonts w:ascii="Cambria" w:hAnsi="Cambria" w:cs="Times New Roman"/>
          <w:sz w:val="28"/>
          <w:szCs w:val="28"/>
          <w:lang w:val="uz-Cyrl-UZ"/>
        </w:rPr>
        <w:t xml:space="preserve">Солиқ қарзи деганда, ҳисобланган ва белгиланган муддатларда тўланмаган </w:t>
      </w:r>
      <w:r w:rsidR="00286FFB" w:rsidRPr="00A538A9">
        <w:rPr>
          <w:rFonts w:ascii="Cambria" w:hAnsi="Cambria" w:cs="Times New Roman"/>
          <w:b/>
          <w:bCs/>
          <w:sz w:val="28"/>
          <w:szCs w:val="28"/>
          <w:lang w:val="uz-Cyrl-UZ"/>
        </w:rPr>
        <w:t>сол</w:t>
      </w:r>
      <w:bookmarkStart w:id="0" w:name="_GoBack"/>
      <w:bookmarkEnd w:id="0"/>
      <w:r w:rsidR="00286FFB" w:rsidRPr="00A538A9">
        <w:rPr>
          <w:rFonts w:ascii="Cambria" w:hAnsi="Cambria" w:cs="Times New Roman"/>
          <w:b/>
          <w:bCs/>
          <w:sz w:val="28"/>
          <w:szCs w:val="28"/>
          <w:lang w:val="uz-Cyrl-UZ"/>
        </w:rPr>
        <w:t>иқлар ва йиғимлар</w:t>
      </w:r>
      <w:r w:rsidR="00286FFB" w:rsidRPr="00A538A9">
        <w:rPr>
          <w:rFonts w:ascii="Cambria" w:hAnsi="Cambria" w:cs="Times New Roman"/>
          <w:sz w:val="28"/>
          <w:szCs w:val="28"/>
          <w:lang w:val="uz-Cyrl-UZ"/>
        </w:rPr>
        <w:t xml:space="preserve">, шунингдек тўланмаган </w:t>
      </w:r>
      <w:r w:rsidR="00286FFB" w:rsidRPr="00A538A9">
        <w:rPr>
          <w:rFonts w:ascii="Cambria" w:hAnsi="Cambria" w:cs="Times New Roman"/>
          <w:b/>
          <w:bCs/>
          <w:sz w:val="28"/>
          <w:szCs w:val="28"/>
          <w:lang w:val="uz-Cyrl-UZ"/>
        </w:rPr>
        <w:t xml:space="preserve">молиявий санкциялар </w:t>
      </w:r>
      <w:r w:rsidR="00286FFB" w:rsidRPr="00A538A9">
        <w:rPr>
          <w:rFonts w:ascii="Cambria" w:hAnsi="Cambria" w:cs="Times New Roman"/>
          <w:sz w:val="28"/>
          <w:szCs w:val="28"/>
          <w:lang w:val="uz-Cyrl-UZ"/>
        </w:rPr>
        <w:t xml:space="preserve">ва </w:t>
      </w:r>
      <w:r w:rsidR="00286FFB" w:rsidRPr="00A538A9">
        <w:rPr>
          <w:rFonts w:ascii="Cambria" w:hAnsi="Cambria" w:cs="Times New Roman"/>
          <w:b/>
          <w:bCs/>
          <w:sz w:val="28"/>
          <w:szCs w:val="28"/>
          <w:lang w:val="uz-Cyrl-UZ"/>
        </w:rPr>
        <w:t xml:space="preserve">пенялар </w:t>
      </w:r>
      <w:r w:rsidR="00286FFB" w:rsidRPr="00A538A9">
        <w:rPr>
          <w:rFonts w:ascii="Cambria" w:hAnsi="Cambria" w:cs="Times New Roman"/>
          <w:sz w:val="28"/>
          <w:szCs w:val="28"/>
          <w:lang w:val="uz-Cyrl-UZ"/>
        </w:rPr>
        <w:t>тушунилади.</w:t>
      </w:r>
      <w:r w:rsidR="00807611" w:rsidRPr="00A538A9">
        <w:rPr>
          <w:rFonts w:ascii="Cambria" w:hAnsi="Cambria" w:cs="Times New Roman"/>
          <w:sz w:val="28"/>
          <w:szCs w:val="28"/>
          <w:lang w:val="uz-Cyrl-UZ"/>
        </w:rPr>
        <w:t xml:space="preserve"> Демак, ушбу атама солиқлардан ташқари йиғимлар, молиявий санкциялар ва пеняларни ҳам қамраб олади. </w:t>
      </w:r>
      <w:r w:rsidR="00286FFB" w:rsidRPr="00A538A9">
        <w:rPr>
          <w:rFonts w:ascii="Cambria" w:hAnsi="Cambria" w:cs="Times New Roman"/>
          <w:sz w:val="28"/>
          <w:szCs w:val="28"/>
        </w:rPr>
        <w:t>Соли</w:t>
      </w:r>
      <w:r w:rsidR="00286FFB" w:rsidRPr="00A538A9">
        <w:rPr>
          <w:rFonts w:ascii="Cambria" w:hAnsi="Cambria" w:cs="Times New Roman"/>
          <w:sz w:val="28"/>
          <w:szCs w:val="28"/>
          <w:lang w:val="uz-Cyrl-UZ"/>
        </w:rPr>
        <w:t xml:space="preserve">қ қарзини ундириш </w:t>
      </w:r>
      <w:r w:rsidR="00286FFB" w:rsidRPr="00A538A9">
        <w:rPr>
          <w:rFonts w:ascii="Cambria" w:hAnsi="Cambria" w:cs="Times New Roman"/>
          <w:b/>
          <w:bCs/>
          <w:sz w:val="28"/>
          <w:szCs w:val="28"/>
          <w:lang w:val="uz-Cyrl-UZ"/>
        </w:rPr>
        <w:t>усуллари</w:t>
      </w:r>
      <w:r w:rsidR="001A28D9" w:rsidRPr="00A538A9">
        <w:rPr>
          <w:rFonts w:ascii="Cambria" w:hAnsi="Cambria" w:cs="Times New Roman"/>
          <w:bCs/>
          <w:sz w:val="28"/>
          <w:szCs w:val="28"/>
          <w:lang w:val="uz-Cyrl-UZ"/>
        </w:rPr>
        <w:t>га қуйидагилар киради</w:t>
      </w:r>
      <w:r w:rsidR="00286FFB" w:rsidRPr="00A538A9">
        <w:rPr>
          <w:rFonts w:ascii="Cambria" w:hAnsi="Cambria" w:cs="Times New Roman"/>
          <w:b/>
          <w:bCs/>
          <w:sz w:val="28"/>
          <w:szCs w:val="28"/>
          <w:lang w:val="uz-Cyrl-UZ"/>
        </w:rPr>
        <w:t>:</w:t>
      </w:r>
    </w:p>
    <w:p w:rsidR="008004EA" w:rsidRPr="00A538A9" w:rsidRDefault="00286FFB" w:rsidP="00A538A9">
      <w:pPr>
        <w:numPr>
          <w:ilvl w:val="0"/>
          <w:numId w:val="6"/>
        </w:numPr>
        <w:tabs>
          <w:tab w:val="clear" w:pos="720"/>
        </w:tabs>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талабнома юбориш орқали (фақат юридик шахс ва ЯТТлар учун);</w:t>
      </w:r>
    </w:p>
    <w:p w:rsidR="008004EA" w:rsidRPr="00A538A9" w:rsidRDefault="00286FFB" w:rsidP="00A538A9">
      <w:pPr>
        <w:numPr>
          <w:ilvl w:val="0"/>
          <w:numId w:val="6"/>
        </w:numPr>
        <w:tabs>
          <w:tab w:val="clear" w:pos="720"/>
        </w:tabs>
        <w:spacing w:after="0" w:line="240" w:lineRule="auto"/>
        <w:ind w:left="0" w:firstLine="426"/>
        <w:contextualSpacing/>
        <w:jc w:val="both"/>
        <w:rPr>
          <w:rFonts w:ascii="Cambria" w:hAnsi="Cambria" w:cs="Times New Roman"/>
          <w:sz w:val="28"/>
          <w:szCs w:val="28"/>
        </w:rPr>
      </w:pPr>
      <w:r w:rsidRPr="00A538A9">
        <w:rPr>
          <w:rFonts w:ascii="Cambria" w:hAnsi="Cambria" w:cs="Times New Roman"/>
          <w:sz w:val="28"/>
          <w:szCs w:val="28"/>
          <w:lang w:val="uz-Cyrl-UZ"/>
        </w:rPr>
        <w:t>Суд буйруғи ёки даъво тартибида;</w:t>
      </w:r>
    </w:p>
    <w:p w:rsidR="008004EA" w:rsidRPr="00A538A9" w:rsidRDefault="00286FFB" w:rsidP="00A538A9">
      <w:pPr>
        <w:numPr>
          <w:ilvl w:val="0"/>
          <w:numId w:val="6"/>
        </w:numPr>
        <w:tabs>
          <w:tab w:val="clear" w:pos="720"/>
        </w:tabs>
        <w:spacing w:after="0" w:line="240" w:lineRule="auto"/>
        <w:ind w:left="0" w:firstLine="426"/>
        <w:contextualSpacing/>
        <w:jc w:val="both"/>
        <w:rPr>
          <w:rFonts w:ascii="Cambria" w:hAnsi="Cambria" w:cs="Times New Roman"/>
          <w:i/>
          <w:sz w:val="28"/>
          <w:szCs w:val="28"/>
          <w:lang w:val="uz-Cyrl-UZ"/>
        </w:rPr>
      </w:pPr>
      <w:r w:rsidRPr="00A538A9">
        <w:rPr>
          <w:rFonts w:ascii="Cambria" w:hAnsi="Cambria" w:cs="Times New Roman"/>
          <w:sz w:val="28"/>
          <w:szCs w:val="28"/>
          <w:lang w:val="uz-Cyrl-UZ"/>
        </w:rPr>
        <w:t>Банкротлик тўғрисидаги иш доирасида</w:t>
      </w:r>
      <w:r w:rsidR="001A28D9" w:rsidRPr="00A538A9">
        <w:rPr>
          <w:rFonts w:ascii="Cambria" w:hAnsi="Cambria" w:cs="Times New Roman"/>
          <w:sz w:val="28"/>
          <w:szCs w:val="28"/>
          <w:lang w:val="uz-Cyrl-UZ"/>
        </w:rPr>
        <w:t xml:space="preserve">. </w:t>
      </w:r>
      <w:r w:rsidR="001A28D9" w:rsidRPr="00A538A9">
        <w:rPr>
          <w:rFonts w:ascii="Cambria" w:hAnsi="Cambria" w:cs="Times New Roman"/>
          <w:i/>
          <w:sz w:val="28"/>
          <w:szCs w:val="28"/>
          <w:lang w:val="uz-Cyrl-UZ"/>
        </w:rPr>
        <w:t xml:space="preserve"> </w:t>
      </w:r>
      <w:r w:rsidR="00807611" w:rsidRPr="00A538A9">
        <w:rPr>
          <w:rFonts w:ascii="Cambria" w:hAnsi="Cambria" w:cs="Times New Roman"/>
          <w:i/>
          <w:sz w:val="28"/>
          <w:szCs w:val="28"/>
          <w:lang w:val="uz-Cyrl-UZ"/>
        </w:rPr>
        <w:t>(7-</w:t>
      </w:r>
      <w:r w:rsidR="00A538A9">
        <w:rPr>
          <w:rFonts w:ascii="Cambria" w:hAnsi="Cambria" w:cs="Times New Roman"/>
          <w:i/>
          <w:sz w:val="28"/>
          <w:szCs w:val="28"/>
          <w:lang w:val="uz-Cyrl-UZ"/>
        </w:rPr>
        <w:t>слайд</w:t>
      </w:r>
      <w:r w:rsidR="00807611" w:rsidRPr="00A538A9">
        <w:rPr>
          <w:rFonts w:ascii="Cambria" w:hAnsi="Cambria" w:cs="Times New Roman"/>
          <w:i/>
          <w:sz w:val="28"/>
          <w:szCs w:val="28"/>
          <w:lang w:val="uz-Cyrl-UZ"/>
        </w:rPr>
        <w:t>)</w:t>
      </w:r>
    </w:p>
    <w:p w:rsidR="00807611" w:rsidRPr="00A538A9" w:rsidRDefault="00807611"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Солиқ қарзини узишда муайян кетма-кетликка риоя қилинади. Дастлаб солиқлар суммаси, ундан сўнг ҳисобланган пенялар, ундан кейин эса жарималар тўланиши лозим бўлади. </w:t>
      </w:r>
      <w:r w:rsidRPr="00A538A9">
        <w:rPr>
          <w:rFonts w:ascii="Cambria" w:hAnsi="Cambria" w:cs="Times New Roman"/>
          <w:i/>
          <w:sz w:val="28"/>
          <w:szCs w:val="28"/>
          <w:lang w:val="uz-Cyrl-UZ"/>
        </w:rPr>
        <w:t>(8-</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807611" w:rsidRPr="00A538A9" w:rsidRDefault="00807611"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Солиқ қонунчилиги солиқ қарзини ундириш масаласида юридик шахслар учун алоҳида, жисмоний шахслар учун алоҳида талабларни белгилайди. </w:t>
      </w:r>
      <w:r w:rsidR="00C13A04" w:rsidRPr="00A538A9">
        <w:rPr>
          <w:rFonts w:ascii="Cambria" w:hAnsi="Cambria" w:cs="Times New Roman"/>
          <w:sz w:val="28"/>
          <w:szCs w:val="28"/>
          <w:lang w:val="uz-Cyrl-UZ"/>
        </w:rPr>
        <w:t>Юридик шахслар ҳисобрақамлар орқали тегишли операциялар амалга ошириши, тадбиркорлик фаолитидан олинадиган даромадларга эга бўлиши ва жисмоний шахслар эса ундирув қаратиш мумкин бўлмаган мол-мулкка эгалик қилиш уларга алоҳида қоидалар ишлаб чиқиш лозимлигини тақозо қилади.</w:t>
      </w:r>
    </w:p>
    <w:p w:rsidR="000D3C5D" w:rsidRPr="00A538A9" w:rsidRDefault="000D3C5D"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Якка тартибдаги тадбиркорларнинг солиқ қарзи юридик шахслар учун белгиланган шартларга риоя қилган ҳолда ундирилади.</w:t>
      </w:r>
    </w:p>
    <w:p w:rsidR="0029597A" w:rsidRPr="00A538A9" w:rsidRDefault="0029597A"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Агар солиқ тўловчи юридик шахс ёки ЯТТда тўланмаган солиқ қарзи мавжуд бўлса, солиқ органи унга солиқларни тўлаш муддати ўтганидан кейин </w:t>
      </w:r>
      <w:r w:rsidRPr="00A538A9">
        <w:rPr>
          <w:rFonts w:ascii="Cambria" w:hAnsi="Cambria" w:cs="Times New Roman"/>
          <w:b/>
          <w:bCs/>
          <w:sz w:val="28"/>
          <w:szCs w:val="28"/>
          <w:lang w:val="uz-Cyrl-UZ"/>
        </w:rPr>
        <w:t xml:space="preserve">уч кундан кечиктирмай </w:t>
      </w:r>
      <w:r w:rsidRPr="00A538A9">
        <w:rPr>
          <w:rFonts w:ascii="Cambria" w:hAnsi="Cambria" w:cs="Times New Roman"/>
          <w:sz w:val="28"/>
          <w:szCs w:val="28"/>
          <w:lang w:val="uz-Cyrl-UZ"/>
        </w:rPr>
        <w:t xml:space="preserve">солиқ қарзини узиш тўғрисида </w:t>
      </w:r>
      <w:r w:rsidRPr="00A538A9">
        <w:rPr>
          <w:rFonts w:ascii="Cambria" w:hAnsi="Cambria" w:cs="Times New Roman"/>
          <w:b/>
          <w:bCs/>
          <w:sz w:val="28"/>
          <w:szCs w:val="28"/>
          <w:lang w:val="uz-Cyrl-UZ"/>
        </w:rPr>
        <w:t>талабнома</w:t>
      </w:r>
      <w:r w:rsidRPr="00A538A9">
        <w:rPr>
          <w:rFonts w:ascii="Cambria" w:hAnsi="Cambria" w:cs="Times New Roman"/>
          <w:sz w:val="28"/>
          <w:szCs w:val="28"/>
          <w:lang w:val="uz-Cyrl-UZ"/>
        </w:rPr>
        <w:t xml:space="preserve"> юборади. Солиқ қарзини узиш тўғрисидаги талабнома солиқ тўловчига у ҳисобда турган солиқ органи томонидан юборилади. </w:t>
      </w:r>
      <w:r w:rsidRPr="00A538A9">
        <w:rPr>
          <w:rFonts w:ascii="Cambria" w:hAnsi="Cambria" w:cs="Times New Roman"/>
          <w:i/>
          <w:sz w:val="28"/>
          <w:szCs w:val="28"/>
          <w:lang w:val="uz-Cyrl-UZ"/>
        </w:rPr>
        <w:t>(9-</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9862AA" w:rsidRPr="00A538A9" w:rsidRDefault="00286FFB" w:rsidP="009862AA">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Солиқ қарзини узиш тўғрисидаги талабнома юридик шахс, якка тартибдаги тадбиркор томонидан олинган кундан эътиборан </w:t>
      </w:r>
      <w:r w:rsidRPr="00A538A9">
        <w:rPr>
          <w:rFonts w:ascii="Cambria" w:hAnsi="Cambria" w:cs="Times New Roman"/>
          <w:b/>
          <w:bCs/>
          <w:sz w:val="28"/>
          <w:szCs w:val="28"/>
          <w:lang w:val="uz-Cyrl-UZ"/>
        </w:rPr>
        <w:t xml:space="preserve">ўттиз календарь кун </w:t>
      </w:r>
      <w:r w:rsidRPr="00A538A9">
        <w:rPr>
          <w:rFonts w:ascii="Cambria" w:hAnsi="Cambria" w:cs="Times New Roman"/>
          <w:sz w:val="28"/>
          <w:szCs w:val="28"/>
          <w:lang w:val="uz-Cyrl-UZ"/>
        </w:rPr>
        <w:t xml:space="preserve">ичида бажарилиши лозим. Агар ушбу муддатда қарз тўланмаса, юридик шахсдан ёки якка тартибдаги тадбиркордан солиқ қарзини ундириш дастлаб унинг </w:t>
      </w:r>
      <w:r w:rsidRPr="00A538A9">
        <w:rPr>
          <w:rFonts w:ascii="Cambria" w:hAnsi="Cambria" w:cs="Times New Roman"/>
          <w:b/>
          <w:bCs/>
          <w:sz w:val="28"/>
          <w:szCs w:val="28"/>
          <w:lang w:val="uz-Cyrl-UZ"/>
        </w:rPr>
        <w:t>банк ҳисобварақларидаги пул маблағлари ҳисобидан</w:t>
      </w:r>
      <w:r w:rsidRPr="00A538A9">
        <w:rPr>
          <w:rFonts w:ascii="Cambria" w:hAnsi="Cambria" w:cs="Times New Roman"/>
          <w:sz w:val="28"/>
          <w:szCs w:val="28"/>
          <w:lang w:val="uz-Cyrl-UZ"/>
        </w:rPr>
        <w:t>, улар етишмаган тақдирда эса мазкур шахснинг бошқа мол-мулки ҳисобидан амалга оширилади.</w:t>
      </w:r>
      <w:r w:rsidR="0029597A" w:rsidRPr="00A538A9">
        <w:rPr>
          <w:rFonts w:ascii="Cambria" w:hAnsi="Cambria" w:cs="Times New Roman"/>
          <w:sz w:val="28"/>
          <w:szCs w:val="28"/>
          <w:lang w:val="uz-Cyrl-UZ"/>
        </w:rPr>
        <w:t xml:space="preserve"> Б</w:t>
      </w:r>
      <w:r w:rsidRPr="00A538A9">
        <w:rPr>
          <w:rFonts w:ascii="Cambria" w:hAnsi="Cambria" w:cs="Times New Roman"/>
          <w:sz w:val="28"/>
          <w:szCs w:val="28"/>
          <w:lang w:val="uz-Cyrl-UZ"/>
        </w:rPr>
        <w:t xml:space="preserve">анк ҳисобварақларидаги пул маблағлари ҳисобидан ундириш имкони бўлмаганда, қарздорнинг даромадлари </w:t>
      </w:r>
      <w:r w:rsidRPr="00A538A9">
        <w:rPr>
          <w:rFonts w:ascii="Cambria" w:hAnsi="Cambria" w:cs="Times New Roman"/>
          <w:b/>
          <w:bCs/>
          <w:sz w:val="28"/>
          <w:szCs w:val="28"/>
          <w:lang w:val="uz-Cyrl-UZ"/>
        </w:rPr>
        <w:t xml:space="preserve">бошқа шахсларнинг </w:t>
      </w:r>
      <w:r w:rsidRPr="00A538A9">
        <w:rPr>
          <w:rFonts w:ascii="Cambria" w:hAnsi="Cambria" w:cs="Times New Roman"/>
          <w:sz w:val="28"/>
          <w:szCs w:val="28"/>
          <w:lang w:val="uz-Cyrl-UZ"/>
        </w:rPr>
        <w:t xml:space="preserve">банкдаги ҳисобварақларига келиб </w:t>
      </w:r>
      <w:r w:rsidRPr="00A538A9">
        <w:rPr>
          <w:rFonts w:ascii="Cambria" w:hAnsi="Cambria" w:cs="Times New Roman"/>
          <w:sz w:val="28"/>
          <w:szCs w:val="28"/>
          <w:lang w:val="uz-Cyrl-UZ"/>
        </w:rPr>
        <w:lastRenderedPageBreak/>
        <w:t>тушган бўлса, шу шахслардан ундирилиши мумкин қисмида бошқа шахслардан ундирилиши мумкин.</w:t>
      </w:r>
      <w:r w:rsidR="0029597A" w:rsidRPr="00A538A9">
        <w:rPr>
          <w:rFonts w:ascii="Cambria" w:hAnsi="Cambria" w:cs="Times New Roman"/>
          <w:sz w:val="28"/>
          <w:szCs w:val="28"/>
          <w:lang w:val="uz-Cyrl-UZ"/>
        </w:rPr>
        <w:t xml:space="preserve"> </w:t>
      </w:r>
      <w:r w:rsidR="0029597A" w:rsidRPr="00A538A9">
        <w:rPr>
          <w:rFonts w:ascii="Cambria" w:hAnsi="Cambria" w:cs="Times New Roman"/>
          <w:i/>
          <w:sz w:val="28"/>
          <w:szCs w:val="28"/>
          <w:lang w:val="uz-Cyrl-UZ"/>
        </w:rPr>
        <w:t>(10-</w:t>
      </w:r>
      <w:r w:rsidR="00A538A9">
        <w:rPr>
          <w:rFonts w:ascii="Cambria" w:hAnsi="Cambria" w:cs="Times New Roman"/>
          <w:i/>
          <w:sz w:val="28"/>
          <w:szCs w:val="28"/>
          <w:lang w:val="uz-Cyrl-UZ"/>
        </w:rPr>
        <w:t>слайд</w:t>
      </w:r>
      <w:r w:rsidR="0029597A" w:rsidRPr="00A538A9">
        <w:rPr>
          <w:rFonts w:ascii="Cambria" w:hAnsi="Cambria" w:cs="Times New Roman"/>
          <w:i/>
          <w:sz w:val="28"/>
          <w:szCs w:val="28"/>
          <w:lang w:val="uz-Cyrl-UZ"/>
        </w:rPr>
        <w:t>)</w:t>
      </w:r>
    </w:p>
    <w:p w:rsidR="009862AA" w:rsidRPr="00A538A9" w:rsidRDefault="009862AA" w:rsidP="009862AA">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Солиқ кодексининг 120-моддасига асосан, дастлаб тўланмаган с</w:t>
      </w:r>
      <w:r w:rsidR="00F8494C" w:rsidRPr="00A538A9">
        <w:rPr>
          <w:rFonts w:ascii="Cambria" w:hAnsi="Cambria" w:cs="Times New Roman"/>
          <w:sz w:val="28"/>
          <w:szCs w:val="28"/>
          <w:lang w:val="uz-Cyrl-UZ"/>
        </w:rPr>
        <w:t xml:space="preserve">олиқ </w:t>
      </w:r>
      <w:r w:rsidRPr="00A538A9">
        <w:rPr>
          <w:rFonts w:ascii="Cambria" w:hAnsi="Cambria" w:cs="Times New Roman"/>
          <w:sz w:val="28"/>
          <w:szCs w:val="28"/>
          <w:lang w:val="uz-Cyrl-UZ"/>
        </w:rPr>
        <w:t>қарзи</w:t>
      </w:r>
      <w:r w:rsidR="00F8494C" w:rsidRPr="00A538A9">
        <w:rPr>
          <w:rFonts w:ascii="Cambria" w:hAnsi="Cambria" w:cs="Times New Roman"/>
          <w:sz w:val="28"/>
          <w:szCs w:val="28"/>
          <w:lang w:val="uz-Cyrl-UZ"/>
        </w:rPr>
        <w:t xml:space="preserve"> </w:t>
      </w:r>
      <w:r w:rsidR="00F8494C" w:rsidRPr="00A538A9">
        <w:rPr>
          <w:rFonts w:ascii="Cambria" w:hAnsi="Cambria" w:cs="Times New Roman"/>
          <w:i/>
          <w:iCs/>
          <w:sz w:val="28"/>
          <w:szCs w:val="28"/>
          <w:lang w:val="uz-Cyrl-UZ"/>
        </w:rPr>
        <w:t>банк кафолати, кафиллик ёхуд гаров билан таъминланган бўлса</w:t>
      </w:r>
      <w:r w:rsidR="00F8494C" w:rsidRPr="00A538A9">
        <w:rPr>
          <w:rFonts w:ascii="Cambria" w:hAnsi="Cambria" w:cs="Times New Roman"/>
          <w:sz w:val="28"/>
          <w:szCs w:val="28"/>
          <w:lang w:val="uz-Cyrl-UZ"/>
        </w:rPr>
        <w:t xml:space="preserve">, солиқ тўловчи солиқлар бўйича солиқ қарзини узмаган ёки тўлиқ узмаган тақдирда, солиқ органи солиқ қарзининг тўланмаган суммасини тегишлича банк кафолатини берган </w:t>
      </w:r>
      <w:r w:rsidR="00F8494C" w:rsidRPr="00A538A9">
        <w:rPr>
          <w:rFonts w:ascii="Cambria" w:hAnsi="Cambria" w:cs="Times New Roman"/>
          <w:i/>
          <w:iCs/>
          <w:sz w:val="28"/>
          <w:szCs w:val="28"/>
          <w:lang w:val="uz-Cyrl-UZ"/>
        </w:rPr>
        <w:t>банкдан</w:t>
      </w:r>
      <w:r w:rsidR="00F8494C" w:rsidRPr="00A538A9">
        <w:rPr>
          <w:rFonts w:ascii="Cambria" w:hAnsi="Cambria" w:cs="Times New Roman"/>
          <w:sz w:val="28"/>
          <w:szCs w:val="28"/>
          <w:lang w:val="uz-Cyrl-UZ"/>
        </w:rPr>
        <w:t xml:space="preserve">, </w:t>
      </w:r>
      <w:r w:rsidR="00F8494C" w:rsidRPr="00A538A9">
        <w:rPr>
          <w:rFonts w:ascii="Cambria" w:hAnsi="Cambria" w:cs="Times New Roman"/>
          <w:i/>
          <w:iCs/>
          <w:sz w:val="28"/>
          <w:szCs w:val="28"/>
          <w:lang w:val="uz-Cyrl-UZ"/>
        </w:rPr>
        <w:t>кафилдан</w:t>
      </w:r>
      <w:r w:rsidR="00F8494C" w:rsidRPr="00A538A9">
        <w:rPr>
          <w:rFonts w:ascii="Cambria" w:hAnsi="Cambria" w:cs="Times New Roman"/>
          <w:sz w:val="28"/>
          <w:szCs w:val="28"/>
          <w:lang w:val="uz-Cyrl-UZ"/>
        </w:rPr>
        <w:t xml:space="preserve"> ёхуд </w:t>
      </w:r>
      <w:r w:rsidR="00F8494C" w:rsidRPr="00A538A9">
        <w:rPr>
          <w:rFonts w:ascii="Cambria" w:hAnsi="Cambria" w:cs="Times New Roman"/>
          <w:i/>
          <w:iCs/>
          <w:sz w:val="28"/>
          <w:szCs w:val="28"/>
          <w:lang w:val="uz-Cyrl-UZ"/>
        </w:rPr>
        <w:t xml:space="preserve">гаровга қўйилган мол-мулк қийматидан </w:t>
      </w:r>
      <w:r w:rsidR="00F8494C" w:rsidRPr="00A538A9">
        <w:rPr>
          <w:rFonts w:ascii="Cambria" w:hAnsi="Cambria" w:cs="Times New Roman"/>
          <w:sz w:val="28"/>
          <w:szCs w:val="28"/>
          <w:lang w:val="uz-Cyrl-UZ"/>
        </w:rPr>
        <w:t>ундириши шарт.</w:t>
      </w:r>
    </w:p>
    <w:p w:rsidR="009862AA" w:rsidRPr="00A538A9" w:rsidRDefault="009862AA" w:rsidP="009862AA">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Ундан сўнг, ю</w:t>
      </w:r>
      <w:r w:rsidR="00F8494C" w:rsidRPr="00A538A9">
        <w:rPr>
          <w:rFonts w:ascii="Cambria" w:hAnsi="Cambria" w:cs="Times New Roman"/>
          <w:sz w:val="28"/>
          <w:szCs w:val="28"/>
          <w:lang w:val="uz-Cyrl-UZ"/>
        </w:rPr>
        <w:t xml:space="preserve">ридик шахсдан ёки ЯТТнинг солиқ қарзи </w:t>
      </w:r>
      <w:r w:rsidR="00F8494C" w:rsidRPr="00A538A9">
        <w:rPr>
          <w:rFonts w:ascii="Cambria" w:hAnsi="Cambria" w:cs="Times New Roman"/>
          <w:i/>
          <w:iCs/>
          <w:sz w:val="28"/>
          <w:szCs w:val="28"/>
          <w:lang w:val="uz-Cyrl-UZ"/>
        </w:rPr>
        <w:t xml:space="preserve">дастлаб унинг банк ҳисобварақларидаги пул маблағлари </w:t>
      </w:r>
      <w:r w:rsidR="00F8494C" w:rsidRPr="00A538A9">
        <w:rPr>
          <w:rFonts w:ascii="Cambria" w:hAnsi="Cambria" w:cs="Times New Roman"/>
          <w:sz w:val="28"/>
          <w:szCs w:val="28"/>
          <w:lang w:val="uz-Cyrl-UZ"/>
        </w:rPr>
        <w:t xml:space="preserve">ҳисобидан, улар етишмаган тақдирда эса мазкур шахснинг </w:t>
      </w:r>
      <w:r w:rsidR="00F8494C" w:rsidRPr="00A538A9">
        <w:rPr>
          <w:rFonts w:ascii="Cambria" w:hAnsi="Cambria" w:cs="Times New Roman"/>
          <w:i/>
          <w:iCs/>
          <w:sz w:val="28"/>
          <w:szCs w:val="28"/>
          <w:lang w:val="uz-Cyrl-UZ"/>
        </w:rPr>
        <w:t xml:space="preserve">бошқа мол-мулки ҳисобидан </w:t>
      </w:r>
      <w:r w:rsidR="00F8494C" w:rsidRPr="00A538A9">
        <w:rPr>
          <w:rFonts w:ascii="Cambria" w:hAnsi="Cambria" w:cs="Times New Roman"/>
          <w:sz w:val="28"/>
          <w:szCs w:val="28"/>
          <w:lang w:val="uz-Cyrl-UZ"/>
        </w:rPr>
        <w:t xml:space="preserve">амалга оширилади </w:t>
      </w:r>
    </w:p>
    <w:p w:rsidR="009862AA" w:rsidRPr="00A538A9" w:rsidRDefault="009862AA" w:rsidP="009862AA">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Ундан кейин эса, б</w:t>
      </w:r>
      <w:r w:rsidR="00F8494C" w:rsidRPr="00A538A9">
        <w:rPr>
          <w:rFonts w:ascii="Cambria" w:hAnsi="Cambria" w:cs="Times New Roman"/>
          <w:sz w:val="28"/>
          <w:szCs w:val="28"/>
          <w:lang w:val="uz-Cyrl-UZ"/>
        </w:rPr>
        <w:t>ошқа мол-мулк ҳисобидан ундиришнинг имкони бўлмаса, ундирув бошқа шахсларнинг банкдаги ҳисобварақларига келиб тушган солиқ тўловчининг даромадлари ёки солиқ текшируви ўтказилишидан олдин бошқа шахсларга берилган мол-мулкларга қаратилади.</w:t>
      </w:r>
    </w:p>
    <w:p w:rsidR="0092404B" w:rsidRPr="00A538A9" w:rsidRDefault="009862AA" w:rsidP="009862AA">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b/>
          <w:bCs/>
          <w:sz w:val="28"/>
          <w:szCs w:val="28"/>
          <w:lang w:val="uz-Cyrl-UZ"/>
        </w:rPr>
        <w:t>Ю</w:t>
      </w:r>
      <w:r w:rsidR="00F8494C" w:rsidRPr="00A538A9">
        <w:rPr>
          <w:rFonts w:ascii="Cambria" w:hAnsi="Cambria" w:cs="Times New Roman"/>
          <w:b/>
          <w:bCs/>
          <w:sz w:val="28"/>
          <w:szCs w:val="28"/>
          <w:lang w:val="uz-Cyrl-UZ"/>
        </w:rPr>
        <w:t>қорида кўрсатилган солиқ қарзини ундириш суд тартибида амалга оширилади.</w:t>
      </w:r>
      <w:r w:rsidRPr="00A538A9">
        <w:rPr>
          <w:rFonts w:ascii="Cambria" w:hAnsi="Cambria" w:cs="Times New Roman"/>
          <w:b/>
          <w:bCs/>
          <w:sz w:val="28"/>
          <w:szCs w:val="28"/>
          <w:lang w:val="uz-Cyrl-UZ"/>
        </w:rPr>
        <w:t xml:space="preserve"> </w:t>
      </w:r>
      <w:r w:rsidRPr="00A538A9">
        <w:rPr>
          <w:rFonts w:ascii="Cambria" w:hAnsi="Cambria" w:cs="Times New Roman"/>
          <w:i/>
          <w:sz w:val="28"/>
          <w:szCs w:val="28"/>
          <w:lang w:val="uz-Cyrl-UZ"/>
        </w:rPr>
        <w:t>(11-</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9862AA" w:rsidRPr="00A538A9" w:rsidRDefault="009862AA" w:rsidP="00286FFB">
      <w:pPr>
        <w:tabs>
          <w:tab w:val="num" w:pos="720"/>
        </w:tabs>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b/>
          <w:bCs/>
          <w:sz w:val="28"/>
          <w:szCs w:val="28"/>
          <w:lang w:val="uz-Cyrl-UZ"/>
        </w:rPr>
        <w:t xml:space="preserve">Солиқни суд тартибида ундириш қуйидаги ҳолларда ҳам амалга оширилади, агар солиқни тўлаш мажбурияти: </w:t>
      </w:r>
      <w:r w:rsidRPr="00A538A9">
        <w:rPr>
          <w:rFonts w:ascii="Cambria" w:hAnsi="Cambria" w:cs="Times New Roman"/>
          <w:sz w:val="28"/>
          <w:szCs w:val="28"/>
          <w:lang w:val="uz-Cyrl-UZ"/>
        </w:rPr>
        <w:t>(Солиқ кодексини</w:t>
      </w:r>
      <w:r w:rsidR="00EE65C8">
        <w:rPr>
          <w:rFonts w:ascii="Cambria" w:hAnsi="Cambria" w:cs="Times New Roman"/>
          <w:sz w:val="28"/>
          <w:szCs w:val="28"/>
          <w:lang w:val="uz-Cyrl-UZ"/>
        </w:rPr>
        <w:t>нг</w:t>
      </w:r>
      <w:r w:rsidR="00EE65C8">
        <w:rPr>
          <w:rFonts w:ascii="Cambria" w:hAnsi="Cambria" w:cs="Times New Roman"/>
          <w:sz w:val="28"/>
          <w:szCs w:val="28"/>
          <w:lang w:val="uz-Cyrl-UZ"/>
        </w:rPr>
        <w:br/>
      </w:r>
      <w:r w:rsidRPr="00A538A9">
        <w:rPr>
          <w:rFonts w:ascii="Cambria" w:hAnsi="Cambria" w:cs="Times New Roman"/>
          <w:sz w:val="28"/>
          <w:szCs w:val="28"/>
          <w:lang w:val="uz-Cyrl-UZ"/>
        </w:rPr>
        <w:t>120-моддаси)</w:t>
      </w:r>
    </w:p>
    <w:p w:rsidR="0092404B" w:rsidRPr="00A538A9" w:rsidRDefault="00F8494C" w:rsidP="00A538A9">
      <w:pPr>
        <w:pStyle w:val="a3"/>
        <w:numPr>
          <w:ilvl w:val="0"/>
          <w:numId w:val="31"/>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t xml:space="preserve">солиқ органи томонидан </w:t>
      </w:r>
      <w:r w:rsidRPr="00A538A9">
        <w:rPr>
          <w:rFonts w:ascii="Cambria" w:hAnsi="Cambria" w:cs="Times New Roman"/>
          <w:i/>
          <w:iCs/>
          <w:sz w:val="28"/>
          <w:szCs w:val="28"/>
          <w:lang w:val="uz-Cyrl-UZ"/>
        </w:rPr>
        <w:t>битимни тавсифлашни, солиқ тўловчининг мақомини ёки фаолияти хусусиятини ўзгартиришга</w:t>
      </w:r>
      <w:r w:rsidRPr="00A538A9">
        <w:rPr>
          <w:rFonts w:ascii="Cambria" w:hAnsi="Cambria" w:cs="Times New Roman"/>
          <w:sz w:val="28"/>
          <w:szCs w:val="28"/>
          <w:lang w:val="uz-Cyrl-UZ"/>
        </w:rPr>
        <w:t xml:space="preserve"> асосланган бўлса;</w:t>
      </w:r>
    </w:p>
    <w:p w:rsidR="0092404B" w:rsidRPr="00A538A9" w:rsidRDefault="00F8494C" w:rsidP="00A538A9">
      <w:pPr>
        <w:pStyle w:val="a3"/>
        <w:numPr>
          <w:ilvl w:val="0"/>
          <w:numId w:val="31"/>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t xml:space="preserve">ўзаро алоқадор шахслар ўртасида битимлар тузилиши муносабати билан </w:t>
      </w:r>
      <w:r w:rsidRPr="00A538A9">
        <w:rPr>
          <w:rFonts w:ascii="Cambria" w:hAnsi="Cambria" w:cs="Times New Roman"/>
          <w:i/>
          <w:iCs/>
          <w:sz w:val="28"/>
          <w:szCs w:val="28"/>
          <w:lang w:val="uz-Cyrl-UZ"/>
        </w:rPr>
        <w:t xml:space="preserve">трансферт нарх белгилаш чоғидаги солиқ назорати натижаларига </w:t>
      </w:r>
      <w:r w:rsidRPr="00A538A9">
        <w:rPr>
          <w:rFonts w:ascii="Cambria" w:hAnsi="Cambria" w:cs="Times New Roman"/>
          <w:sz w:val="28"/>
          <w:szCs w:val="28"/>
          <w:lang w:val="uz-Cyrl-UZ"/>
        </w:rPr>
        <w:t>кўра юзага келган бўлса.</w:t>
      </w:r>
      <w:r w:rsidR="009862AA" w:rsidRPr="00A538A9">
        <w:rPr>
          <w:rFonts w:ascii="Cambria" w:hAnsi="Cambria" w:cs="Times New Roman"/>
          <w:sz w:val="28"/>
          <w:szCs w:val="28"/>
          <w:lang w:val="uz-Cyrl-UZ"/>
        </w:rPr>
        <w:t xml:space="preserve"> </w:t>
      </w:r>
      <w:r w:rsidR="009862AA" w:rsidRPr="00A538A9">
        <w:rPr>
          <w:rFonts w:ascii="Cambria" w:hAnsi="Cambria" w:cs="Times New Roman"/>
          <w:i/>
          <w:sz w:val="28"/>
          <w:szCs w:val="28"/>
          <w:lang w:val="uz-Cyrl-UZ"/>
        </w:rPr>
        <w:t>(12-</w:t>
      </w:r>
      <w:r w:rsidR="00A538A9" w:rsidRPr="00A538A9">
        <w:rPr>
          <w:rFonts w:ascii="Cambria" w:hAnsi="Cambria" w:cs="Times New Roman"/>
          <w:i/>
          <w:sz w:val="28"/>
          <w:szCs w:val="28"/>
          <w:lang w:val="uz-Cyrl-UZ"/>
        </w:rPr>
        <w:t>слайд</w:t>
      </w:r>
      <w:r w:rsidR="009862AA" w:rsidRPr="00A538A9">
        <w:rPr>
          <w:rFonts w:ascii="Cambria" w:hAnsi="Cambria" w:cs="Times New Roman"/>
          <w:i/>
          <w:sz w:val="28"/>
          <w:szCs w:val="28"/>
          <w:lang w:val="uz-Cyrl-UZ"/>
        </w:rPr>
        <w:t>)</w:t>
      </w:r>
    </w:p>
    <w:p w:rsidR="009862AA" w:rsidRPr="00A538A9" w:rsidRDefault="009862AA" w:rsidP="009862AA">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sz w:val="28"/>
          <w:szCs w:val="28"/>
          <w:lang w:val="uz-Cyrl-UZ"/>
        </w:rPr>
        <w:t>Солиқ кодексининг 121-моддасига мувофиқ, с</w:t>
      </w:r>
      <w:r w:rsidR="00F8494C" w:rsidRPr="00A538A9">
        <w:rPr>
          <w:rFonts w:ascii="Cambria" w:hAnsi="Cambria" w:cs="Times New Roman"/>
          <w:bCs/>
          <w:sz w:val="28"/>
          <w:szCs w:val="28"/>
          <w:lang w:val="uz-Cyrl-UZ"/>
        </w:rPr>
        <w:t xml:space="preserve">олиқ қарзини ундириш — ундирувни </w:t>
      </w:r>
      <w:r w:rsidR="00F8494C" w:rsidRPr="00A538A9">
        <w:rPr>
          <w:rFonts w:ascii="Cambria" w:hAnsi="Cambria" w:cs="Times New Roman"/>
          <w:b/>
          <w:bCs/>
          <w:iCs/>
          <w:sz w:val="28"/>
          <w:szCs w:val="28"/>
          <w:lang w:val="uz-Cyrl-UZ"/>
        </w:rPr>
        <w:t>банк ҳисобварақларидаги пул маблағларига</w:t>
      </w:r>
      <w:r w:rsidR="00EE65C8">
        <w:rPr>
          <w:rFonts w:ascii="Cambria" w:hAnsi="Cambria" w:cs="Times New Roman"/>
          <w:bCs/>
          <w:sz w:val="28"/>
          <w:szCs w:val="28"/>
          <w:lang w:val="uz-Cyrl-UZ"/>
        </w:rPr>
        <w:br/>
      </w:r>
      <w:r w:rsidR="00F8494C" w:rsidRPr="00A538A9">
        <w:rPr>
          <w:rFonts w:ascii="Cambria" w:hAnsi="Cambria" w:cs="Times New Roman"/>
          <w:bCs/>
          <w:sz w:val="28"/>
          <w:szCs w:val="28"/>
          <w:lang w:val="uz-Cyrl-UZ"/>
        </w:rPr>
        <w:t xml:space="preserve">(шу жумладан, </w:t>
      </w:r>
      <w:r w:rsidR="00F8494C" w:rsidRPr="00A538A9">
        <w:rPr>
          <w:rFonts w:ascii="Cambria" w:hAnsi="Cambria" w:cs="Times New Roman"/>
          <w:bCs/>
          <w:i/>
          <w:iCs/>
          <w:sz w:val="28"/>
          <w:szCs w:val="28"/>
          <w:lang w:val="uz-Cyrl-UZ"/>
        </w:rPr>
        <w:t>корпоратив карталардаги пул маблағларига</w:t>
      </w:r>
      <w:r w:rsidR="00F8494C" w:rsidRPr="00A538A9">
        <w:rPr>
          <w:rFonts w:ascii="Cambria" w:hAnsi="Cambria" w:cs="Times New Roman"/>
          <w:bCs/>
          <w:sz w:val="28"/>
          <w:szCs w:val="28"/>
          <w:lang w:val="uz-Cyrl-UZ"/>
        </w:rPr>
        <w:t>) қаратиш йўли билан мажбурий тартибда амалга оширилади.</w:t>
      </w:r>
    </w:p>
    <w:p w:rsidR="009862AA" w:rsidRPr="00A538A9" w:rsidRDefault="00F8494C" w:rsidP="009862AA">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Солиқ қарзини ундириш банкка ҳисобварақлардан зарур пул маблағларини ҳисобдан чиқариш ва бюджетга ўтказиш учун </w:t>
      </w:r>
      <w:r w:rsidRPr="00A538A9">
        <w:rPr>
          <w:rFonts w:ascii="Cambria" w:hAnsi="Cambria" w:cs="Times New Roman"/>
          <w:bCs/>
          <w:i/>
          <w:iCs/>
          <w:sz w:val="28"/>
          <w:szCs w:val="28"/>
          <w:lang w:val="uz-Cyrl-UZ"/>
        </w:rPr>
        <w:t xml:space="preserve">инкассо топшириқномасини электрон шаклда </w:t>
      </w:r>
      <w:r w:rsidRPr="00A538A9">
        <w:rPr>
          <w:rFonts w:ascii="Cambria" w:hAnsi="Cambria" w:cs="Times New Roman"/>
          <w:bCs/>
          <w:sz w:val="28"/>
          <w:szCs w:val="28"/>
          <w:lang w:val="uz-Cyrl-UZ"/>
        </w:rPr>
        <w:t>юбориш йўли билан амалга оширилади.</w:t>
      </w:r>
    </w:p>
    <w:p w:rsidR="009862AA" w:rsidRPr="00A538A9" w:rsidRDefault="00F8494C" w:rsidP="009862AA">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Солиқ органининг инкассо топшириқномаси солиқ тўловчининг ҳисобварағига солиқни тўлаш учун белгиланган муддат тугагач </w:t>
      </w:r>
      <w:r w:rsidRPr="00A538A9">
        <w:rPr>
          <w:rFonts w:ascii="Cambria" w:hAnsi="Cambria" w:cs="Times New Roman"/>
          <w:bCs/>
          <w:i/>
          <w:iCs/>
          <w:sz w:val="28"/>
          <w:szCs w:val="28"/>
          <w:lang w:val="uz-Cyrl-UZ"/>
        </w:rPr>
        <w:t>уч иш кунидан кечиктирмай қўйилади.</w:t>
      </w:r>
    </w:p>
    <w:p w:rsidR="0092404B" w:rsidRPr="00A538A9" w:rsidRDefault="00F8494C" w:rsidP="009862AA">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Инкассо топшириқномаси банк томонидан фуқаролик тўғрисидаги қонунчилигида белгиланган тўловлар навбатини ҳисобга олган ҳолда банк томонидан сўзсиз бажарилиши шарт.</w:t>
      </w:r>
      <w:r w:rsidR="009862AA" w:rsidRPr="00A538A9">
        <w:rPr>
          <w:rFonts w:ascii="Cambria" w:hAnsi="Cambria" w:cs="Times New Roman"/>
          <w:bCs/>
          <w:sz w:val="28"/>
          <w:szCs w:val="28"/>
          <w:lang w:val="uz-Cyrl-UZ"/>
        </w:rPr>
        <w:t xml:space="preserve"> </w:t>
      </w:r>
      <w:r w:rsidR="009862AA" w:rsidRPr="00A538A9">
        <w:rPr>
          <w:rFonts w:ascii="Cambria" w:hAnsi="Cambria" w:cs="Times New Roman"/>
          <w:i/>
          <w:sz w:val="28"/>
          <w:szCs w:val="28"/>
          <w:lang w:val="uz-Cyrl-UZ"/>
        </w:rPr>
        <w:t>(13-</w:t>
      </w:r>
      <w:r w:rsidR="00A538A9">
        <w:rPr>
          <w:rFonts w:ascii="Cambria" w:hAnsi="Cambria" w:cs="Times New Roman"/>
          <w:i/>
          <w:sz w:val="28"/>
          <w:szCs w:val="28"/>
          <w:lang w:val="uz-Cyrl-UZ"/>
        </w:rPr>
        <w:t>слайд</w:t>
      </w:r>
      <w:r w:rsidR="009862AA" w:rsidRPr="00A538A9">
        <w:rPr>
          <w:rFonts w:ascii="Cambria" w:hAnsi="Cambria" w:cs="Times New Roman"/>
          <w:i/>
          <w:sz w:val="28"/>
          <w:szCs w:val="28"/>
          <w:lang w:val="uz-Cyrl-UZ"/>
        </w:rPr>
        <w:t>)</w:t>
      </w:r>
    </w:p>
    <w:p w:rsidR="009862AA" w:rsidRPr="00A538A9" w:rsidRDefault="00F66C4B" w:rsidP="00286FFB">
      <w:pPr>
        <w:tabs>
          <w:tab w:val="num" w:pos="720"/>
        </w:tabs>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b/>
          <w:bCs/>
          <w:sz w:val="28"/>
          <w:szCs w:val="28"/>
          <w:lang w:val="uz-Cyrl-UZ"/>
        </w:rPr>
        <w:t>Қуйидаги ҳолларда солиқ органлари инкассо топшириқномаларини чақириб олиш тўғрисида қарор қабул қилади:</w:t>
      </w:r>
      <w:r w:rsidR="00933881">
        <w:rPr>
          <w:rFonts w:ascii="Cambria" w:hAnsi="Cambria" w:cs="Times New Roman"/>
          <w:b/>
          <w:bCs/>
          <w:sz w:val="28"/>
          <w:szCs w:val="28"/>
          <w:lang w:val="uz-Cyrl-UZ"/>
        </w:rPr>
        <w:t xml:space="preserve"> </w:t>
      </w:r>
      <w:r w:rsidRPr="00A538A9">
        <w:rPr>
          <w:rFonts w:ascii="Cambria" w:hAnsi="Cambria" w:cs="Times New Roman"/>
          <w:sz w:val="28"/>
          <w:szCs w:val="28"/>
          <w:lang w:val="uz-Cyrl-UZ"/>
        </w:rPr>
        <w:t>(Солиқ кодексининг 121-моддаси)</w:t>
      </w:r>
    </w:p>
    <w:p w:rsidR="0092404B" w:rsidRPr="00A538A9" w:rsidRDefault="00F8494C" w:rsidP="00A538A9">
      <w:pPr>
        <w:pStyle w:val="a3"/>
        <w:numPr>
          <w:ilvl w:val="0"/>
          <w:numId w:val="33"/>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t>солиқ қарзига нисбатан кечиктириш ёки бўлиб-бўлиб тўлаш имконияти тақдим этилганда;</w:t>
      </w:r>
    </w:p>
    <w:p w:rsidR="0092404B" w:rsidRPr="00A538A9" w:rsidRDefault="00F8494C" w:rsidP="00A538A9">
      <w:pPr>
        <w:pStyle w:val="a3"/>
        <w:numPr>
          <w:ilvl w:val="0"/>
          <w:numId w:val="33"/>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lastRenderedPageBreak/>
        <w:t>солиқ қарзи узилганда, шу жумладан ортиқча тўланган ёки ортиқча ундирилган суммалар ҳисобга олиниши муносабати билан солиқ қарзи узилганда;</w:t>
      </w:r>
    </w:p>
    <w:p w:rsidR="0092404B" w:rsidRPr="00A538A9" w:rsidRDefault="00F8494C" w:rsidP="00A538A9">
      <w:pPr>
        <w:pStyle w:val="a3"/>
        <w:numPr>
          <w:ilvl w:val="0"/>
          <w:numId w:val="33"/>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t>ундирилиши умидсиз деб эътироф этилган солиқ қарзи ҳисобдан чиқарилганда;</w:t>
      </w:r>
    </w:p>
    <w:p w:rsidR="0092404B" w:rsidRPr="00A538A9" w:rsidRDefault="00F8494C" w:rsidP="00A538A9">
      <w:pPr>
        <w:pStyle w:val="a3"/>
        <w:numPr>
          <w:ilvl w:val="0"/>
          <w:numId w:val="33"/>
        </w:numPr>
        <w:spacing w:after="0" w:line="240" w:lineRule="auto"/>
        <w:ind w:left="0" w:firstLine="360"/>
        <w:jc w:val="both"/>
        <w:rPr>
          <w:rFonts w:ascii="Cambria" w:hAnsi="Cambria" w:cs="Times New Roman"/>
          <w:sz w:val="28"/>
          <w:szCs w:val="28"/>
          <w:lang w:val="uz-Cyrl-UZ"/>
        </w:rPr>
      </w:pPr>
      <w:r w:rsidRPr="00A538A9">
        <w:rPr>
          <w:rFonts w:ascii="Cambria" w:hAnsi="Cambria" w:cs="Times New Roman"/>
          <w:sz w:val="28"/>
          <w:szCs w:val="28"/>
          <w:lang w:val="uz-Cyrl-UZ"/>
        </w:rPr>
        <w:t>тақдим этилган аниқлаштирилган солиқ ҳисоботи бўйича солиқ ва пеня суммалари камайтирилганда.</w:t>
      </w:r>
      <w:r w:rsidR="00F66C4B" w:rsidRPr="00A538A9">
        <w:rPr>
          <w:rFonts w:ascii="Cambria" w:hAnsi="Cambria" w:cs="Times New Roman"/>
          <w:sz w:val="28"/>
          <w:szCs w:val="28"/>
          <w:lang w:val="uz-Cyrl-UZ"/>
        </w:rPr>
        <w:t xml:space="preserve"> </w:t>
      </w:r>
      <w:r w:rsidR="00F66C4B" w:rsidRPr="00A538A9">
        <w:rPr>
          <w:rFonts w:ascii="Cambria" w:hAnsi="Cambria" w:cs="Times New Roman"/>
          <w:i/>
          <w:sz w:val="28"/>
          <w:szCs w:val="28"/>
          <w:lang w:val="uz-Cyrl-UZ"/>
        </w:rPr>
        <w:t>(14-</w:t>
      </w:r>
      <w:r w:rsidR="00A538A9" w:rsidRPr="00A538A9">
        <w:rPr>
          <w:rFonts w:ascii="Cambria" w:hAnsi="Cambria" w:cs="Times New Roman"/>
          <w:i/>
          <w:sz w:val="28"/>
          <w:szCs w:val="28"/>
          <w:lang w:val="uz-Cyrl-UZ"/>
        </w:rPr>
        <w:t>слайд</w:t>
      </w:r>
      <w:r w:rsidR="00F66C4B" w:rsidRPr="00A538A9">
        <w:rPr>
          <w:rFonts w:ascii="Cambria" w:hAnsi="Cambria" w:cs="Times New Roman"/>
          <w:i/>
          <w:sz w:val="28"/>
          <w:szCs w:val="28"/>
          <w:lang w:val="uz-Cyrl-UZ"/>
        </w:rPr>
        <w:t>)</w:t>
      </w:r>
    </w:p>
    <w:p w:rsidR="0092404B" w:rsidRPr="00A538A9" w:rsidRDefault="00F66C4B" w:rsidP="00F77183">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sz w:val="28"/>
          <w:szCs w:val="28"/>
          <w:lang w:val="uz-Cyrl-UZ"/>
        </w:rPr>
        <w:t xml:space="preserve">Солиқ кодексининг 124-моддасига асосан, </w:t>
      </w:r>
      <w:r w:rsidR="00F77183" w:rsidRPr="00A538A9">
        <w:rPr>
          <w:rFonts w:ascii="Cambria" w:hAnsi="Cambria" w:cs="Times New Roman"/>
          <w:b/>
          <w:bCs/>
          <w:sz w:val="28"/>
          <w:szCs w:val="28"/>
          <w:lang w:val="uz-Cyrl-UZ"/>
        </w:rPr>
        <w:t>в</w:t>
      </w:r>
      <w:r w:rsidRPr="00A538A9">
        <w:rPr>
          <w:rFonts w:ascii="Cambria" w:hAnsi="Cambria" w:cs="Times New Roman"/>
          <w:b/>
          <w:bCs/>
          <w:sz w:val="28"/>
          <w:szCs w:val="28"/>
          <w:lang w:val="uz-Cyrl-UZ"/>
        </w:rPr>
        <w:t>алюта ҳисобварақларидан солиқ қарзини ундириш</w:t>
      </w:r>
      <w:r w:rsidR="00F77183" w:rsidRPr="00A538A9">
        <w:rPr>
          <w:rFonts w:ascii="Cambria" w:hAnsi="Cambria" w:cs="Times New Roman"/>
          <w:b/>
          <w:bCs/>
          <w:sz w:val="28"/>
          <w:szCs w:val="28"/>
          <w:lang w:val="uz-Cyrl-UZ"/>
        </w:rPr>
        <w:t>нинг ўзига хослиги кўрсатилган</w:t>
      </w:r>
      <w:r w:rsidR="00F77183" w:rsidRPr="00A538A9">
        <w:rPr>
          <w:rFonts w:ascii="Cambria" w:hAnsi="Cambria" w:cs="Times New Roman"/>
          <w:bCs/>
          <w:sz w:val="28"/>
          <w:szCs w:val="28"/>
          <w:lang w:val="uz-Cyrl-UZ"/>
        </w:rPr>
        <w:t>. Хусусан, с</w:t>
      </w:r>
      <w:r w:rsidR="00F8494C" w:rsidRPr="00A538A9">
        <w:rPr>
          <w:rFonts w:ascii="Cambria" w:hAnsi="Cambria" w:cs="Times New Roman"/>
          <w:bCs/>
          <w:sz w:val="28"/>
          <w:szCs w:val="28"/>
          <w:lang w:val="uz-Cyrl-UZ"/>
        </w:rPr>
        <w:t>олиқ қарзини ундириш миллий валютадаги депозит ҳисобварақларда маблағлар е</w:t>
      </w:r>
      <w:r w:rsidR="00EE65C8">
        <w:rPr>
          <w:rFonts w:ascii="Cambria" w:hAnsi="Cambria" w:cs="Times New Roman"/>
          <w:bCs/>
          <w:sz w:val="28"/>
          <w:szCs w:val="28"/>
          <w:lang w:val="uz-Cyrl-UZ"/>
        </w:rPr>
        <w:t>тарли бўлмаган тақдирда</w:t>
      </w:r>
      <w:r w:rsidR="00EE65C8">
        <w:rPr>
          <w:rFonts w:ascii="Cambria" w:hAnsi="Cambria" w:cs="Times New Roman"/>
          <w:bCs/>
          <w:sz w:val="28"/>
          <w:szCs w:val="28"/>
          <w:lang w:val="uz-Cyrl-UZ"/>
        </w:rPr>
        <w:br/>
      </w:r>
      <w:r w:rsidR="00F8494C" w:rsidRPr="00A538A9">
        <w:rPr>
          <w:rFonts w:ascii="Cambria" w:hAnsi="Cambria" w:cs="Times New Roman"/>
          <w:bCs/>
          <w:sz w:val="28"/>
          <w:szCs w:val="28"/>
          <w:lang w:val="uz-Cyrl-UZ"/>
        </w:rPr>
        <w:t xml:space="preserve">эса — мажбуриятга эга шахснинг </w:t>
      </w:r>
      <w:r w:rsidR="00F8494C" w:rsidRPr="00A538A9">
        <w:rPr>
          <w:rFonts w:ascii="Cambria" w:hAnsi="Cambria" w:cs="Times New Roman"/>
          <w:bCs/>
          <w:i/>
          <w:iCs/>
          <w:sz w:val="28"/>
          <w:szCs w:val="28"/>
          <w:lang w:val="uz-Cyrl-UZ"/>
        </w:rPr>
        <w:t xml:space="preserve">чет эл валютасидаги депозит ҳисобварақларидан </w:t>
      </w:r>
      <w:r w:rsidR="00F8494C" w:rsidRPr="00A538A9">
        <w:rPr>
          <w:rFonts w:ascii="Cambria" w:hAnsi="Cambria" w:cs="Times New Roman"/>
          <w:bCs/>
          <w:sz w:val="28"/>
          <w:szCs w:val="28"/>
          <w:lang w:val="uz-Cyrl-UZ"/>
        </w:rPr>
        <w:t xml:space="preserve">амалга оширилиши мумкин. </w:t>
      </w:r>
    </w:p>
    <w:p w:rsidR="0092404B" w:rsidRPr="00A538A9" w:rsidRDefault="00F8494C" w:rsidP="00F77183">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Солиқ қарзи Марказий банкнинг </w:t>
      </w:r>
      <w:r w:rsidRPr="00A538A9">
        <w:rPr>
          <w:rFonts w:ascii="Cambria" w:hAnsi="Cambria" w:cs="Times New Roman"/>
          <w:bCs/>
          <w:i/>
          <w:iCs/>
          <w:sz w:val="28"/>
          <w:szCs w:val="28"/>
          <w:lang w:val="uz-Cyrl-UZ"/>
        </w:rPr>
        <w:t>валюта сотиладиган санада белгиланган курси</w:t>
      </w:r>
      <w:r w:rsidRPr="00A538A9">
        <w:rPr>
          <w:rFonts w:ascii="Cambria" w:hAnsi="Cambria" w:cs="Times New Roman"/>
          <w:bCs/>
          <w:sz w:val="28"/>
          <w:szCs w:val="28"/>
          <w:lang w:val="uz-Cyrl-UZ"/>
        </w:rPr>
        <w:t xml:space="preserve"> бўйича миллий валютада ундириладиган суммага эквивалент суммада амалга оширилади.</w:t>
      </w:r>
    </w:p>
    <w:p w:rsidR="0092404B" w:rsidRPr="00A538A9" w:rsidRDefault="00F8494C" w:rsidP="00F77183">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Солиқ органининг раҳбари (раҳбар ўринбосари) инкассо топшириқномаси билан бир вақтнинг ўзида </w:t>
      </w:r>
      <w:r w:rsidRPr="00A538A9">
        <w:rPr>
          <w:rFonts w:ascii="Cambria" w:hAnsi="Cambria" w:cs="Times New Roman"/>
          <w:bCs/>
          <w:i/>
          <w:iCs/>
          <w:sz w:val="28"/>
          <w:szCs w:val="28"/>
          <w:lang w:val="uz-Cyrl-UZ"/>
        </w:rPr>
        <w:t xml:space="preserve">банкка мажбуриятга эга шахснинг валютасини сотиш учун топшириқнома юборади. </w:t>
      </w:r>
      <w:r w:rsidRPr="00A538A9">
        <w:rPr>
          <w:rFonts w:ascii="Cambria" w:hAnsi="Cambria" w:cs="Times New Roman"/>
          <w:bCs/>
          <w:sz w:val="28"/>
          <w:szCs w:val="28"/>
          <w:lang w:val="uz-Cyrl-UZ"/>
        </w:rPr>
        <w:t>Чет эл валютасини сотиш билан боғлиқ харажатлар шу мажбуриятга эга шахснинг ҳисобидан амалга оширилади.</w:t>
      </w:r>
    </w:p>
    <w:p w:rsidR="00F77183" w:rsidRPr="00A538A9" w:rsidRDefault="00F8494C" w:rsidP="00F77183">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Инкассо топшириқномаси банк томонидан инкассо топшириқномаси олинган кундан кейинги </w:t>
      </w:r>
      <w:r w:rsidRPr="00A538A9">
        <w:rPr>
          <w:rFonts w:ascii="Cambria" w:hAnsi="Cambria" w:cs="Times New Roman"/>
          <w:bCs/>
          <w:i/>
          <w:iCs/>
          <w:sz w:val="28"/>
          <w:szCs w:val="28"/>
          <w:lang w:val="uz-Cyrl-UZ"/>
        </w:rPr>
        <w:t xml:space="preserve">бир операция кунидан </w:t>
      </w:r>
      <w:r w:rsidRPr="00A538A9">
        <w:rPr>
          <w:rFonts w:ascii="Cambria" w:hAnsi="Cambria" w:cs="Times New Roman"/>
          <w:bCs/>
          <w:sz w:val="28"/>
          <w:szCs w:val="28"/>
          <w:lang w:val="uz-Cyrl-UZ"/>
        </w:rPr>
        <w:t xml:space="preserve">кечиктирмай, валюта ҳисобварақларидан ундиришда эса — </w:t>
      </w:r>
      <w:r w:rsidRPr="00A538A9">
        <w:rPr>
          <w:rFonts w:ascii="Cambria" w:hAnsi="Cambria" w:cs="Times New Roman"/>
          <w:bCs/>
          <w:i/>
          <w:iCs/>
          <w:sz w:val="28"/>
          <w:szCs w:val="28"/>
          <w:lang w:val="uz-Cyrl-UZ"/>
        </w:rPr>
        <w:t xml:space="preserve">икки операция кунидан </w:t>
      </w:r>
      <w:r w:rsidRPr="00A538A9">
        <w:rPr>
          <w:rFonts w:ascii="Cambria" w:hAnsi="Cambria" w:cs="Times New Roman"/>
          <w:bCs/>
          <w:sz w:val="28"/>
          <w:szCs w:val="28"/>
          <w:lang w:val="uz-Cyrl-UZ"/>
        </w:rPr>
        <w:t>кечиктирмай бажарилади.</w:t>
      </w:r>
      <w:r w:rsidR="00F77183" w:rsidRPr="00A538A9">
        <w:rPr>
          <w:rFonts w:ascii="Cambria" w:hAnsi="Cambria" w:cs="Times New Roman"/>
          <w:bCs/>
          <w:sz w:val="28"/>
          <w:szCs w:val="28"/>
          <w:lang w:val="uz-Cyrl-UZ"/>
        </w:rPr>
        <w:t xml:space="preserve"> </w:t>
      </w:r>
      <w:r w:rsidR="00F77183" w:rsidRPr="00A538A9">
        <w:rPr>
          <w:rFonts w:ascii="Cambria" w:hAnsi="Cambria" w:cs="Times New Roman"/>
          <w:i/>
          <w:sz w:val="28"/>
          <w:szCs w:val="28"/>
          <w:lang w:val="uz-Cyrl-UZ"/>
        </w:rPr>
        <w:t>(15-</w:t>
      </w:r>
      <w:r w:rsidR="00A538A9">
        <w:rPr>
          <w:rFonts w:ascii="Cambria" w:hAnsi="Cambria" w:cs="Times New Roman"/>
          <w:i/>
          <w:sz w:val="28"/>
          <w:szCs w:val="28"/>
          <w:lang w:val="uz-Cyrl-UZ"/>
        </w:rPr>
        <w:t>слайд</w:t>
      </w:r>
      <w:r w:rsidR="00F77183" w:rsidRPr="00A538A9">
        <w:rPr>
          <w:rFonts w:ascii="Cambria" w:hAnsi="Cambria" w:cs="Times New Roman"/>
          <w:i/>
          <w:sz w:val="28"/>
          <w:szCs w:val="28"/>
          <w:lang w:val="uz-Cyrl-UZ"/>
        </w:rPr>
        <w:t>)</w:t>
      </w:r>
    </w:p>
    <w:p w:rsidR="0024508C" w:rsidRDefault="00F77183" w:rsidP="0024508C">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b/>
          <w:bCs/>
          <w:sz w:val="28"/>
          <w:szCs w:val="28"/>
          <w:lang w:val="uz-Cyrl-UZ"/>
        </w:rPr>
        <w:t xml:space="preserve">Солиқ тўловчилар консолидациялашган гуруҳи иштирокчиларининг банк ҳисобварақларидаги пул маблағлари ҳисобидан солиқ қарзини ундиришда </w:t>
      </w:r>
      <w:r w:rsidRPr="00A538A9">
        <w:rPr>
          <w:rFonts w:ascii="Cambria" w:hAnsi="Cambria" w:cs="Times New Roman"/>
          <w:sz w:val="28"/>
          <w:szCs w:val="28"/>
          <w:lang w:val="uz-Cyrl-UZ"/>
        </w:rPr>
        <w:t>(Солиқ кодексининг 122-моддаси)</w:t>
      </w:r>
      <w:r w:rsidR="0024508C">
        <w:rPr>
          <w:rFonts w:ascii="Cambria" w:hAnsi="Cambria" w:cs="Times New Roman"/>
          <w:sz w:val="28"/>
          <w:szCs w:val="28"/>
          <w:lang w:val="uz-Cyrl-UZ"/>
        </w:rPr>
        <w:t xml:space="preserve"> </w:t>
      </w:r>
    </w:p>
    <w:p w:rsidR="0092404B" w:rsidRPr="0024508C" w:rsidRDefault="00F8494C" w:rsidP="0024508C">
      <w:pPr>
        <w:pStyle w:val="a3"/>
        <w:numPr>
          <w:ilvl w:val="0"/>
          <w:numId w:val="26"/>
        </w:numPr>
        <w:tabs>
          <w:tab w:val="clear" w:pos="720"/>
        </w:tabs>
        <w:spacing w:after="0" w:line="240" w:lineRule="auto"/>
        <w:ind w:left="0" w:firstLine="426"/>
        <w:jc w:val="both"/>
        <w:rPr>
          <w:rFonts w:ascii="Cambria" w:hAnsi="Cambria" w:cs="Times New Roman"/>
          <w:sz w:val="28"/>
          <w:szCs w:val="28"/>
          <w:lang w:val="uz-Cyrl-UZ"/>
        </w:rPr>
      </w:pPr>
      <w:r w:rsidRPr="0024508C">
        <w:rPr>
          <w:rFonts w:ascii="Cambria" w:hAnsi="Cambria" w:cs="Times New Roman"/>
          <w:sz w:val="28"/>
          <w:szCs w:val="28"/>
          <w:lang w:val="uz-Cyrl-UZ"/>
        </w:rPr>
        <w:t xml:space="preserve">Биринчи навбатда солиқ тўловчилар консолидациялашган гуруҳи </w:t>
      </w:r>
      <w:r w:rsidRPr="0024508C">
        <w:rPr>
          <w:rFonts w:ascii="Cambria" w:hAnsi="Cambria" w:cs="Times New Roman"/>
          <w:i/>
          <w:iCs/>
          <w:sz w:val="28"/>
          <w:szCs w:val="28"/>
          <w:lang w:val="uz-Cyrl-UZ"/>
        </w:rPr>
        <w:t xml:space="preserve">масъул иштирокчисининг пул маблағлари </w:t>
      </w:r>
      <w:r w:rsidRPr="0024508C">
        <w:rPr>
          <w:rFonts w:ascii="Cambria" w:hAnsi="Cambria" w:cs="Times New Roman"/>
          <w:sz w:val="28"/>
          <w:szCs w:val="28"/>
          <w:lang w:val="uz-Cyrl-UZ"/>
        </w:rPr>
        <w:t>ҳисобидан амалга оширилади.</w:t>
      </w:r>
    </w:p>
    <w:p w:rsidR="00F77183" w:rsidRPr="00A538A9" w:rsidRDefault="00F8494C" w:rsidP="00A538A9">
      <w:pPr>
        <w:numPr>
          <w:ilvl w:val="0"/>
          <w:numId w:val="26"/>
        </w:numPr>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Масъул иштирокчисининг банк ҳисобварақларида солиқ қарзининг бутун суммасини ундириш учун пул маблағлари етарли бўлмаса ёки умуман бўлмаса, ундирилмай </w:t>
      </w:r>
      <w:r w:rsidRPr="00A538A9">
        <w:rPr>
          <w:rFonts w:ascii="Cambria" w:hAnsi="Cambria" w:cs="Times New Roman"/>
          <w:i/>
          <w:iCs/>
          <w:sz w:val="28"/>
          <w:szCs w:val="28"/>
          <w:lang w:val="uz-Cyrl-UZ"/>
        </w:rPr>
        <w:t xml:space="preserve">қолган суммани ундириш ушбу консолидациялашган гуруҳ қолган иштирокчиларининг банклардаги пул маблағлари </w:t>
      </w:r>
      <w:r w:rsidRPr="00A538A9">
        <w:rPr>
          <w:rFonts w:ascii="Cambria" w:hAnsi="Cambria" w:cs="Times New Roman"/>
          <w:sz w:val="28"/>
          <w:szCs w:val="28"/>
          <w:lang w:val="uz-Cyrl-UZ"/>
        </w:rPr>
        <w:t>ҳисобидан амалга оширилади.</w:t>
      </w:r>
    </w:p>
    <w:p w:rsidR="00F77183" w:rsidRPr="00A538A9" w:rsidRDefault="00F8494C" w:rsidP="00A538A9">
      <w:pPr>
        <w:numPr>
          <w:ilvl w:val="0"/>
          <w:numId w:val="26"/>
        </w:numPr>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i/>
          <w:iCs/>
          <w:sz w:val="28"/>
          <w:szCs w:val="28"/>
          <w:lang w:val="uz-Cyrl-UZ"/>
        </w:rPr>
        <w:t xml:space="preserve">Солиқ органи </w:t>
      </w:r>
      <w:r w:rsidRPr="00A538A9">
        <w:rPr>
          <w:rFonts w:ascii="Cambria" w:hAnsi="Cambria" w:cs="Times New Roman"/>
          <w:sz w:val="28"/>
          <w:szCs w:val="28"/>
          <w:lang w:val="uz-Cyrl-UZ"/>
        </w:rPr>
        <w:t xml:space="preserve">солиқ тўловчилар тўғрисидаги ўзида мавжуд бўлган ахборот асосида солиқ тўловчилар консолидациялашган гуруҳи иштирокчиларининг банк ҳисобварақларидаги пул маблағлари ҳисобига ундириш амалга ошириладиган таркибини, шунингдек олдинги иштирокчиларнинг банкдаги ҳисобварақларида пул маблағлари етарли бўлмаган тақдирда, ушбу иштирокчилардан бундай </w:t>
      </w:r>
      <w:r w:rsidRPr="00A538A9">
        <w:rPr>
          <w:rFonts w:ascii="Cambria" w:hAnsi="Cambria" w:cs="Times New Roman"/>
          <w:i/>
          <w:iCs/>
          <w:sz w:val="28"/>
          <w:szCs w:val="28"/>
          <w:lang w:val="uz-Cyrl-UZ"/>
        </w:rPr>
        <w:t>ундиришнинг кетма-кетлигини мустақил равишда белгилайди.</w:t>
      </w:r>
      <w:r w:rsidR="00F77183" w:rsidRPr="00A538A9">
        <w:rPr>
          <w:rFonts w:ascii="Cambria" w:hAnsi="Cambria" w:cs="Times New Roman"/>
          <w:i/>
          <w:iCs/>
          <w:sz w:val="28"/>
          <w:szCs w:val="28"/>
          <w:lang w:val="uz-Cyrl-UZ"/>
        </w:rPr>
        <w:t xml:space="preserve"> </w:t>
      </w:r>
      <w:r w:rsidR="00F77183" w:rsidRPr="00A538A9">
        <w:rPr>
          <w:rFonts w:ascii="Cambria" w:hAnsi="Cambria" w:cs="Times New Roman"/>
          <w:i/>
          <w:sz w:val="28"/>
          <w:szCs w:val="28"/>
          <w:lang w:val="uz-Cyrl-UZ"/>
        </w:rPr>
        <w:t>(16-</w:t>
      </w:r>
      <w:r w:rsidR="00A538A9">
        <w:rPr>
          <w:rFonts w:ascii="Cambria" w:hAnsi="Cambria" w:cs="Times New Roman"/>
          <w:i/>
          <w:sz w:val="28"/>
          <w:szCs w:val="28"/>
          <w:lang w:val="uz-Cyrl-UZ"/>
        </w:rPr>
        <w:t>слайд</w:t>
      </w:r>
      <w:r w:rsidR="00F77183" w:rsidRPr="00A538A9">
        <w:rPr>
          <w:rFonts w:ascii="Cambria" w:hAnsi="Cambria" w:cs="Times New Roman"/>
          <w:i/>
          <w:sz w:val="28"/>
          <w:szCs w:val="28"/>
          <w:lang w:val="uz-Cyrl-UZ"/>
        </w:rPr>
        <w:t>)</w:t>
      </w:r>
    </w:p>
    <w:p w:rsidR="00F66C4B" w:rsidRPr="00A538A9" w:rsidRDefault="00F77183" w:rsidP="00F8494C">
      <w:pPr>
        <w:tabs>
          <w:tab w:val="num" w:pos="720"/>
        </w:tabs>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b/>
          <w:sz w:val="28"/>
          <w:szCs w:val="28"/>
          <w:lang w:val="uz-Cyrl-UZ"/>
        </w:rPr>
        <w:t>Мажбуриятга эга шахснинг мол-мулки ҳисобидан</w:t>
      </w:r>
      <w:r w:rsidRPr="00A538A9">
        <w:rPr>
          <w:rFonts w:ascii="Cambria" w:hAnsi="Cambria" w:cs="Times New Roman"/>
          <w:sz w:val="28"/>
          <w:szCs w:val="28"/>
          <w:lang w:val="uz-Cyrl-UZ"/>
        </w:rPr>
        <w:t xml:space="preserve"> солиқ қарзини ундириш қуйидагиларга нисбатан ушбу </w:t>
      </w:r>
      <w:r w:rsidRPr="00A538A9">
        <w:rPr>
          <w:rFonts w:ascii="Cambria" w:hAnsi="Cambria" w:cs="Times New Roman"/>
          <w:i/>
          <w:iCs/>
          <w:sz w:val="28"/>
          <w:szCs w:val="28"/>
          <w:lang w:val="uz-Cyrl-UZ"/>
        </w:rPr>
        <w:t>кетма-кетликда</w:t>
      </w:r>
      <w:r w:rsidRPr="00A538A9">
        <w:rPr>
          <w:rFonts w:ascii="Cambria" w:hAnsi="Cambria" w:cs="Times New Roman"/>
          <w:sz w:val="28"/>
          <w:szCs w:val="28"/>
          <w:lang w:val="uz-Cyrl-UZ"/>
        </w:rPr>
        <w:t xml:space="preserve"> амалга оширилади:</w:t>
      </w:r>
    </w:p>
    <w:p w:rsidR="0092404B" w:rsidRPr="00A538A9" w:rsidRDefault="00F8494C" w:rsidP="00A538A9">
      <w:pPr>
        <w:numPr>
          <w:ilvl w:val="0"/>
          <w:numId w:val="27"/>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t>ундирув</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қаратилмаган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нақд</w:t>
      </w:r>
      <w:proofErr w:type="spellEnd"/>
      <w:r w:rsidRPr="00A538A9">
        <w:rPr>
          <w:rFonts w:ascii="Cambria" w:hAnsi="Cambria" w:cs="Times New Roman"/>
          <w:i/>
          <w:iCs/>
          <w:sz w:val="28"/>
          <w:szCs w:val="28"/>
        </w:rPr>
        <w:t xml:space="preserve"> пул </w:t>
      </w:r>
      <w:proofErr w:type="spellStart"/>
      <w:r w:rsidRPr="00A538A9">
        <w:rPr>
          <w:rFonts w:ascii="Cambria" w:hAnsi="Cambria" w:cs="Times New Roman"/>
          <w:i/>
          <w:iCs/>
          <w:sz w:val="28"/>
          <w:szCs w:val="28"/>
        </w:rPr>
        <w:t>маблағларига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w:t>
      </w:r>
    </w:p>
    <w:p w:rsidR="0092404B" w:rsidRPr="00A538A9" w:rsidRDefault="00F8494C" w:rsidP="00A538A9">
      <w:pPr>
        <w:numPr>
          <w:ilvl w:val="0"/>
          <w:numId w:val="27"/>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lastRenderedPageBreak/>
        <w:t>маҳсулотлар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товарлар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ишлаб</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чиқаришда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бевосита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иштирок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этмайдиган</w:t>
      </w:r>
      <w:proofErr w:type="spellEnd"/>
      <w:r w:rsidRPr="00A538A9">
        <w:rPr>
          <w:rFonts w:ascii="Cambria" w:hAnsi="Cambria" w:cs="Times New Roman"/>
          <w:sz w:val="28"/>
          <w:szCs w:val="28"/>
        </w:rPr>
        <w:t xml:space="preserve"> мол-</w:t>
      </w:r>
      <w:proofErr w:type="spellStart"/>
      <w:r w:rsidRPr="00A538A9">
        <w:rPr>
          <w:rFonts w:ascii="Cambria" w:hAnsi="Cambria" w:cs="Times New Roman"/>
          <w:sz w:val="28"/>
          <w:szCs w:val="28"/>
        </w:rPr>
        <w:t>мулкка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хусусан</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қимматли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қоғозлар</w:t>
      </w:r>
      <w:proofErr w:type="spellEnd"/>
      <w:r w:rsidRPr="00A538A9">
        <w:rPr>
          <w:rFonts w:ascii="Cambria" w:hAnsi="Cambria" w:cs="Times New Roman"/>
          <w:i/>
          <w:iCs/>
          <w:sz w:val="28"/>
          <w:szCs w:val="28"/>
        </w:rPr>
        <w:t xml:space="preserve">, валюта </w:t>
      </w:r>
      <w:proofErr w:type="spellStart"/>
      <w:r w:rsidRPr="00A538A9">
        <w:rPr>
          <w:rFonts w:ascii="Cambria" w:hAnsi="Cambria" w:cs="Times New Roman"/>
          <w:i/>
          <w:iCs/>
          <w:sz w:val="28"/>
          <w:szCs w:val="28"/>
        </w:rPr>
        <w:t>қимматликлари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ишлаб</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чиқаришга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мўлжалланмаган</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бинолар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енгил</w:t>
      </w:r>
      <w:proofErr w:type="spellEnd"/>
      <w:r w:rsidRPr="00A538A9">
        <w:rPr>
          <w:rFonts w:ascii="Cambria" w:hAnsi="Cambria" w:cs="Times New Roman"/>
          <w:i/>
          <w:iCs/>
          <w:sz w:val="28"/>
          <w:szCs w:val="28"/>
        </w:rPr>
        <w:t xml:space="preserve"> автотранспорт, </w:t>
      </w:r>
      <w:proofErr w:type="spellStart"/>
      <w:r w:rsidRPr="00A538A9">
        <w:rPr>
          <w:rFonts w:ascii="Cambria" w:hAnsi="Cambria" w:cs="Times New Roman"/>
          <w:i/>
          <w:iCs/>
          <w:sz w:val="28"/>
          <w:szCs w:val="28"/>
        </w:rPr>
        <w:t>хизмат</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хоналарининг</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дизайни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ашёларига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w:t>
      </w:r>
    </w:p>
    <w:p w:rsidR="0092404B" w:rsidRPr="00A538A9" w:rsidRDefault="00F8494C" w:rsidP="00A538A9">
      <w:pPr>
        <w:numPr>
          <w:ilvl w:val="0"/>
          <w:numId w:val="27"/>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i/>
          <w:iCs/>
          <w:sz w:val="28"/>
          <w:szCs w:val="28"/>
        </w:rPr>
        <w:t>тайёр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маҳсулотларга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товарларга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шунингдек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ишлаб</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чиқаришда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иштирок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этмайдиган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ва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ёки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бевосита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иштирок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этишга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мўлжалланмаган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бошқа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моддий</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қимматликларга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w:t>
      </w:r>
    </w:p>
    <w:p w:rsidR="0092404B" w:rsidRPr="00A538A9" w:rsidRDefault="00F8494C" w:rsidP="00A538A9">
      <w:pPr>
        <w:numPr>
          <w:ilvl w:val="0"/>
          <w:numId w:val="27"/>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t>ишлаб</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чиқаришда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бевосита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иштирок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этиш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учун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мўлжалланган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хом</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ашё</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ва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материалларга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шунингдек</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дастгоҳлар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ускуналар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бинолар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иншоотлар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ва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бошқа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асосий</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воситаларга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w:t>
      </w:r>
    </w:p>
    <w:p w:rsidR="0092404B" w:rsidRPr="00A538A9" w:rsidRDefault="00F8494C" w:rsidP="00A538A9">
      <w:pPr>
        <w:numPr>
          <w:ilvl w:val="0"/>
          <w:numId w:val="27"/>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t>бошқа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шахсларга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эгалик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қилиш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фойдаланиш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ёки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тасарруф</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этиш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шартномаси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бўйича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ушбу</w:t>
      </w:r>
      <w:proofErr w:type="spellEnd"/>
      <w:r w:rsidRPr="00A538A9">
        <w:rPr>
          <w:rFonts w:ascii="Cambria" w:hAnsi="Cambria" w:cs="Times New Roman"/>
          <w:sz w:val="28"/>
          <w:szCs w:val="28"/>
        </w:rPr>
        <w:t xml:space="preserve"> мол-</w:t>
      </w:r>
      <w:proofErr w:type="spellStart"/>
      <w:r w:rsidRPr="00A538A9">
        <w:rPr>
          <w:rFonts w:ascii="Cambria" w:hAnsi="Cambria" w:cs="Times New Roman"/>
          <w:sz w:val="28"/>
          <w:szCs w:val="28"/>
        </w:rPr>
        <w:t>мулкка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бўлган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мулк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ҳуқуқи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уларга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ўтказилмаган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ҳолда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топширилган</w:t>
      </w:r>
      <w:proofErr w:type="spellEnd"/>
      <w:r w:rsidRPr="00A538A9">
        <w:rPr>
          <w:rFonts w:ascii="Cambria" w:hAnsi="Cambria" w:cs="Times New Roman"/>
          <w:sz w:val="28"/>
          <w:szCs w:val="28"/>
        </w:rPr>
        <w:t xml:space="preserve"> мол-</w:t>
      </w:r>
      <w:proofErr w:type="spellStart"/>
      <w:r w:rsidRPr="00A538A9">
        <w:rPr>
          <w:rFonts w:ascii="Cambria" w:hAnsi="Cambria" w:cs="Times New Roman"/>
          <w:sz w:val="28"/>
          <w:szCs w:val="28"/>
        </w:rPr>
        <w:t>мулкка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нисбатан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агар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солиқни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тўлаш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бўйича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мажбуриятнинг</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бажарилишини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таъминлаш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учун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бундай</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шартномалар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бекор</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қилинган</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ёки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ҳақиқий</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эмас</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деб</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топилган</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бўлса</w:t>
      </w:r>
      <w:proofErr w:type="spellEnd"/>
      <w:r w:rsidRPr="00A538A9">
        <w:rPr>
          <w:rFonts w:ascii="Cambria" w:hAnsi="Cambria" w:cs="Times New Roman"/>
          <w:sz w:val="28"/>
          <w:szCs w:val="28"/>
        </w:rPr>
        <w:t xml:space="preserve">; </w:t>
      </w:r>
    </w:p>
    <w:p w:rsidR="00F77183" w:rsidRPr="00A538A9" w:rsidRDefault="00F8494C" w:rsidP="00A538A9">
      <w:pPr>
        <w:numPr>
          <w:ilvl w:val="0"/>
          <w:numId w:val="26"/>
        </w:numPr>
        <w:spacing w:after="0" w:line="240" w:lineRule="auto"/>
        <w:ind w:left="0" w:firstLine="426"/>
        <w:contextualSpacing/>
        <w:jc w:val="both"/>
        <w:rPr>
          <w:rFonts w:ascii="Cambria" w:hAnsi="Cambria" w:cs="Times New Roman"/>
          <w:sz w:val="28"/>
          <w:szCs w:val="28"/>
          <w:lang w:val="uz-Cyrl-UZ"/>
        </w:rPr>
      </w:pPr>
      <w:proofErr w:type="spellStart"/>
      <w:r w:rsidRPr="00A538A9">
        <w:rPr>
          <w:rFonts w:ascii="Cambria" w:hAnsi="Cambria" w:cs="Times New Roman"/>
          <w:i/>
          <w:iCs/>
          <w:sz w:val="28"/>
          <w:szCs w:val="28"/>
        </w:rPr>
        <w:t>бошқа</w:t>
      </w:r>
      <w:proofErr w:type="spellEnd"/>
      <w:r w:rsidRPr="00A538A9">
        <w:rPr>
          <w:rFonts w:ascii="Cambria" w:hAnsi="Cambria" w:cs="Times New Roman"/>
          <w:i/>
          <w:iCs/>
          <w:sz w:val="28"/>
          <w:szCs w:val="28"/>
        </w:rPr>
        <w:t xml:space="preserve"> мол-</w:t>
      </w:r>
      <w:proofErr w:type="spellStart"/>
      <w:r w:rsidRPr="00A538A9">
        <w:rPr>
          <w:rFonts w:ascii="Cambria" w:hAnsi="Cambria" w:cs="Times New Roman"/>
          <w:i/>
          <w:iCs/>
          <w:sz w:val="28"/>
          <w:szCs w:val="28"/>
        </w:rPr>
        <w:t>мулкка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нисбатан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бундан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якка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тартибдаги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тадбиркор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ёки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унинг</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оила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аъзолари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кундалик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шахсий</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фойдаланиши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учун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мўлжалланган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қонунчиликка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мувофиқ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белгиланадиган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бошқа</w:t>
      </w:r>
      <w:proofErr w:type="spellEnd"/>
      <w:r w:rsidRPr="00A538A9">
        <w:rPr>
          <w:rFonts w:ascii="Cambria" w:hAnsi="Cambria" w:cs="Times New Roman"/>
          <w:sz w:val="28"/>
          <w:szCs w:val="28"/>
        </w:rPr>
        <w:t xml:space="preserve"> мол-</w:t>
      </w:r>
      <w:proofErr w:type="spellStart"/>
      <w:r w:rsidRPr="00A538A9">
        <w:rPr>
          <w:rFonts w:ascii="Cambria" w:hAnsi="Cambria" w:cs="Times New Roman"/>
          <w:sz w:val="28"/>
          <w:szCs w:val="28"/>
        </w:rPr>
        <w:t>мулк</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мустасно</w:t>
      </w:r>
      <w:proofErr w:type="spellEnd"/>
      <w:r w:rsidRPr="00A538A9">
        <w:rPr>
          <w:rFonts w:ascii="Cambria" w:hAnsi="Cambria" w:cs="Times New Roman"/>
          <w:sz w:val="28"/>
          <w:szCs w:val="28"/>
        </w:rPr>
        <w:t>.</w:t>
      </w:r>
      <w:r w:rsidR="00EE65C8">
        <w:rPr>
          <w:rFonts w:ascii="Cambria" w:hAnsi="Cambria" w:cs="Times New Roman"/>
          <w:sz w:val="28"/>
          <w:szCs w:val="28"/>
          <w:lang w:val="uz-Cyrl-UZ"/>
        </w:rPr>
        <w:br/>
      </w:r>
      <w:r w:rsidR="00F77183" w:rsidRPr="00A538A9">
        <w:rPr>
          <w:rFonts w:ascii="Cambria" w:hAnsi="Cambria" w:cs="Times New Roman"/>
          <w:i/>
          <w:sz w:val="28"/>
          <w:szCs w:val="28"/>
          <w:lang w:val="uz-Cyrl-UZ"/>
        </w:rPr>
        <w:t>(17-</w:t>
      </w:r>
      <w:r w:rsidR="00A538A9">
        <w:rPr>
          <w:rFonts w:ascii="Cambria" w:hAnsi="Cambria" w:cs="Times New Roman"/>
          <w:i/>
          <w:sz w:val="28"/>
          <w:szCs w:val="28"/>
          <w:lang w:val="uz-Cyrl-UZ"/>
        </w:rPr>
        <w:t>слайд</w:t>
      </w:r>
      <w:r w:rsidR="00F77183" w:rsidRPr="00A538A9">
        <w:rPr>
          <w:rFonts w:ascii="Cambria" w:hAnsi="Cambria" w:cs="Times New Roman"/>
          <w:i/>
          <w:sz w:val="28"/>
          <w:szCs w:val="28"/>
          <w:lang w:val="uz-Cyrl-UZ"/>
        </w:rPr>
        <w:t>)</w:t>
      </w:r>
    </w:p>
    <w:p w:rsidR="0092404B" w:rsidRPr="00BF626E" w:rsidRDefault="00F8494C" w:rsidP="00A538A9">
      <w:pPr>
        <w:numPr>
          <w:ilvl w:val="0"/>
          <w:numId w:val="28"/>
        </w:numPr>
        <w:spacing w:after="0" w:line="240" w:lineRule="auto"/>
        <w:ind w:left="0" w:firstLine="426"/>
        <w:contextualSpacing/>
        <w:jc w:val="both"/>
        <w:rPr>
          <w:rFonts w:ascii="Cambria" w:hAnsi="Cambria" w:cs="Times New Roman"/>
          <w:sz w:val="28"/>
          <w:szCs w:val="28"/>
          <w:lang w:val="uz-Cyrl-UZ"/>
        </w:rPr>
      </w:pPr>
      <w:r w:rsidRPr="00BF626E">
        <w:rPr>
          <w:rFonts w:ascii="Cambria" w:hAnsi="Cambria" w:cs="Times New Roman"/>
          <w:sz w:val="28"/>
          <w:szCs w:val="28"/>
          <w:lang w:val="uz-Cyrl-UZ"/>
        </w:rPr>
        <w:t xml:space="preserve">Қарздорнинг мол-мулки ҳисобидан солиқ қарздорлигини ундириш </w:t>
      </w:r>
      <w:r w:rsidRPr="00BF626E">
        <w:rPr>
          <w:rFonts w:ascii="Cambria" w:hAnsi="Cambria" w:cs="Times New Roman"/>
          <w:b/>
          <w:bCs/>
          <w:sz w:val="28"/>
          <w:szCs w:val="28"/>
          <w:lang w:val="uz-Cyrl-UZ"/>
        </w:rPr>
        <w:t xml:space="preserve">суд тартибида </w:t>
      </w:r>
      <w:r w:rsidRPr="00BF626E">
        <w:rPr>
          <w:rFonts w:ascii="Cambria" w:hAnsi="Cambria" w:cs="Times New Roman"/>
          <w:sz w:val="28"/>
          <w:szCs w:val="28"/>
          <w:lang w:val="uz-Cyrl-UZ"/>
        </w:rPr>
        <w:t xml:space="preserve">амалга оширилади. Солиқ тўловчи томонидан солиқ қарздорлиги </w:t>
      </w:r>
      <w:r w:rsidRPr="00BF626E">
        <w:rPr>
          <w:rFonts w:ascii="Cambria" w:hAnsi="Cambria" w:cs="Times New Roman"/>
          <w:i/>
          <w:iCs/>
          <w:sz w:val="28"/>
          <w:szCs w:val="28"/>
          <w:lang w:val="uz-Cyrl-UZ"/>
        </w:rPr>
        <w:t>тан олинса</w:t>
      </w:r>
      <w:r w:rsidRPr="00BF626E">
        <w:rPr>
          <w:rFonts w:ascii="Cambria" w:hAnsi="Cambria" w:cs="Times New Roman"/>
          <w:sz w:val="28"/>
          <w:szCs w:val="28"/>
          <w:lang w:val="uz-Cyrl-UZ"/>
        </w:rPr>
        <w:t xml:space="preserve">, </w:t>
      </w:r>
      <w:r w:rsidRPr="00BF626E">
        <w:rPr>
          <w:rFonts w:ascii="Cambria" w:hAnsi="Cambria" w:cs="Times New Roman"/>
          <w:i/>
          <w:iCs/>
          <w:sz w:val="28"/>
          <w:szCs w:val="28"/>
          <w:lang w:val="uz-Cyrl-UZ"/>
        </w:rPr>
        <w:t>солиқ органи раҳбарининг (раҳбар ўринбосарининг) қарорига</w:t>
      </w:r>
      <w:r w:rsidRPr="00BF626E">
        <w:rPr>
          <w:rFonts w:ascii="Cambria" w:hAnsi="Cambria" w:cs="Times New Roman"/>
          <w:sz w:val="28"/>
          <w:szCs w:val="28"/>
          <w:lang w:val="uz-Cyrl-UZ"/>
        </w:rPr>
        <w:t xml:space="preserve"> биноан солиқ қарзи бўйича мажбуриятга эга шахснинг мулки ҳисобидан </w:t>
      </w:r>
      <w:r w:rsidRPr="00BF626E">
        <w:rPr>
          <w:rFonts w:ascii="Cambria" w:hAnsi="Cambria" w:cs="Times New Roman"/>
          <w:i/>
          <w:iCs/>
          <w:sz w:val="28"/>
          <w:szCs w:val="28"/>
          <w:lang w:val="uz-Cyrl-UZ"/>
        </w:rPr>
        <w:t>солиқ қарздорлиги ундирилиши мумкин.</w:t>
      </w:r>
    </w:p>
    <w:p w:rsidR="0092404B" w:rsidRPr="00BF626E" w:rsidRDefault="00F8494C" w:rsidP="00A538A9">
      <w:pPr>
        <w:numPr>
          <w:ilvl w:val="0"/>
          <w:numId w:val="28"/>
        </w:numPr>
        <w:spacing w:after="0" w:line="240" w:lineRule="auto"/>
        <w:ind w:left="0" w:firstLine="426"/>
        <w:contextualSpacing/>
        <w:jc w:val="both"/>
        <w:rPr>
          <w:rFonts w:ascii="Cambria" w:hAnsi="Cambria" w:cs="Times New Roman"/>
          <w:sz w:val="28"/>
          <w:szCs w:val="28"/>
          <w:lang w:val="uz-Cyrl-UZ"/>
        </w:rPr>
      </w:pPr>
      <w:r w:rsidRPr="00BF626E">
        <w:rPr>
          <w:rFonts w:ascii="Cambria" w:hAnsi="Cambria" w:cs="Times New Roman"/>
          <w:sz w:val="28"/>
          <w:szCs w:val="28"/>
          <w:lang w:val="uz-Cyrl-UZ"/>
        </w:rPr>
        <w:t xml:space="preserve">Солиқ қарзини ундириш тўғрисида қарор чиқарилган кундан эътиборан </w:t>
      </w:r>
      <w:r w:rsidRPr="00BF626E">
        <w:rPr>
          <w:rFonts w:ascii="Cambria" w:hAnsi="Cambria" w:cs="Times New Roman"/>
          <w:i/>
          <w:iCs/>
          <w:sz w:val="28"/>
          <w:szCs w:val="28"/>
          <w:lang w:val="uz-Cyrl-UZ"/>
        </w:rPr>
        <w:t xml:space="preserve">уч иш куни ичида </w:t>
      </w:r>
      <w:r w:rsidRPr="00BF626E">
        <w:rPr>
          <w:rFonts w:ascii="Cambria" w:hAnsi="Cambria" w:cs="Times New Roman"/>
          <w:sz w:val="28"/>
          <w:szCs w:val="28"/>
          <w:lang w:val="uz-Cyrl-UZ"/>
        </w:rPr>
        <w:t xml:space="preserve">тегишли қарорни қоғозда ёки электрон шаклда ижро этиш учун </w:t>
      </w:r>
      <w:r w:rsidRPr="00BF626E">
        <w:rPr>
          <w:rFonts w:ascii="Cambria" w:hAnsi="Cambria" w:cs="Times New Roman"/>
          <w:i/>
          <w:iCs/>
          <w:sz w:val="28"/>
          <w:szCs w:val="28"/>
          <w:lang w:val="uz-Cyrl-UZ"/>
        </w:rPr>
        <w:t>мажбурий ижро этувчи давлат органига юборилиши керак.</w:t>
      </w:r>
    </w:p>
    <w:p w:rsidR="0092404B" w:rsidRPr="00A538A9" w:rsidRDefault="00F8494C" w:rsidP="00A538A9">
      <w:pPr>
        <w:numPr>
          <w:ilvl w:val="0"/>
          <w:numId w:val="28"/>
        </w:numPr>
        <w:spacing w:after="0" w:line="240" w:lineRule="auto"/>
        <w:ind w:left="0" w:firstLine="426"/>
        <w:contextualSpacing/>
        <w:jc w:val="both"/>
        <w:rPr>
          <w:rFonts w:ascii="Cambria" w:hAnsi="Cambria" w:cs="Times New Roman"/>
          <w:sz w:val="28"/>
          <w:szCs w:val="28"/>
        </w:rPr>
      </w:pPr>
      <w:r w:rsidRPr="00A538A9">
        <w:rPr>
          <w:rFonts w:ascii="Cambria" w:hAnsi="Cambria" w:cs="Times New Roman"/>
          <w:sz w:val="28"/>
          <w:szCs w:val="28"/>
          <w:lang w:val="uz-Cyrl-UZ"/>
        </w:rPr>
        <w:t xml:space="preserve">Ижро ҳаракатлари </w:t>
      </w:r>
      <w:r w:rsidRPr="00A538A9">
        <w:rPr>
          <w:rFonts w:ascii="Cambria" w:hAnsi="Cambria" w:cs="Times New Roman"/>
          <w:b/>
          <w:bCs/>
          <w:sz w:val="28"/>
          <w:szCs w:val="28"/>
          <w:lang w:val="uz-Cyrl-UZ"/>
        </w:rPr>
        <w:t xml:space="preserve">икки ой давомида </w:t>
      </w:r>
      <w:r w:rsidRPr="00A538A9">
        <w:rPr>
          <w:rFonts w:ascii="Cambria" w:hAnsi="Cambria" w:cs="Times New Roman"/>
          <w:sz w:val="28"/>
          <w:szCs w:val="28"/>
          <w:lang w:val="uz-Cyrl-UZ"/>
        </w:rPr>
        <w:t>амалга оширилади.</w:t>
      </w:r>
      <w:r w:rsidR="00F77183" w:rsidRPr="00A538A9">
        <w:rPr>
          <w:rFonts w:ascii="Cambria" w:hAnsi="Cambria" w:cs="Times New Roman"/>
          <w:sz w:val="28"/>
          <w:szCs w:val="28"/>
          <w:lang w:val="uz-Cyrl-UZ"/>
        </w:rPr>
        <w:t xml:space="preserve"> </w:t>
      </w:r>
      <w:r w:rsidR="00F77183" w:rsidRPr="00A538A9">
        <w:rPr>
          <w:rFonts w:ascii="Cambria" w:hAnsi="Cambria" w:cs="Times New Roman"/>
          <w:i/>
          <w:sz w:val="28"/>
          <w:szCs w:val="28"/>
          <w:lang w:val="uz-Cyrl-UZ"/>
        </w:rPr>
        <w:t>(18-</w:t>
      </w:r>
      <w:r w:rsidR="00A538A9">
        <w:rPr>
          <w:rFonts w:ascii="Cambria" w:hAnsi="Cambria" w:cs="Times New Roman"/>
          <w:i/>
          <w:sz w:val="28"/>
          <w:szCs w:val="28"/>
          <w:lang w:val="uz-Cyrl-UZ"/>
        </w:rPr>
        <w:t>слайд</w:t>
      </w:r>
      <w:r w:rsidR="00F77183" w:rsidRPr="00A538A9">
        <w:rPr>
          <w:rFonts w:ascii="Cambria" w:hAnsi="Cambria" w:cs="Times New Roman"/>
          <w:i/>
          <w:sz w:val="28"/>
          <w:szCs w:val="28"/>
          <w:lang w:val="uz-Cyrl-UZ"/>
        </w:rPr>
        <w:t>)</w:t>
      </w:r>
    </w:p>
    <w:p w:rsidR="00F77183" w:rsidRPr="00A538A9" w:rsidRDefault="003E678D" w:rsidP="00F8494C">
      <w:pPr>
        <w:tabs>
          <w:tab w:val="num" w:pos="720"/>
        </w:tabs>
        <w:spacing w:after="0" w:line="240" w:lineRule="auto"/>
        <w:ind w:firstLine="709"/>
        <w:contextualSpacing/>
        <w:jc w:val="both"/>
        <w:rPr>
          <w:rFonts w:ascii="Cambria" w:hAnsi="Cambria" w:cs="Times New Roman"/>
          <w:sz w:val="28"/>
          <w:szCs w:val="28"/>
        </w:rPr>
      </w:pPr>
      <w:proofErr w:type="spellStart"/>
      <w:r w:rsidRPr="00A538A9">
        <w:rPr>
          <w:rFonts w:ascii="Cambria" w:hAnsi="Cambria" w:cs="Times New Roman"/>
          <w:b/>
          <w:bCs/>
          <w:sz w:val="28"/>
          <w:szCs w:val="28"/>
        </w:rPr>
        <w:t>Солиқ</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қарзини</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солиқ</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тўловчилар</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консолидациялашган</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гуруҳи</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иштирокчиларининг</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бошқа</w:t>
      </w:r>
      <w:proofErr w:type="spellEnd"/>
      <w:r w:rsidRPr="00A538A9">
        <w:rPr>
          <w:rFonts w:ascii="Cambria" w:hAnsi="Cambria" w:cs="Times New Roman"/>
          <w:b/>
          <w:bCs/>
          <w:sz w:val="28"/>
          <w:szCs w:val="28"/>
        </w:rPr>
        <w:t xml:space="preserve"> мол-</w:t>
      </w:r>
      <w:proofErr w:type="spellStart"/>
      <w:r w:rsidRPr="00A538A9">
        <w:rPr>
          <w:rFonts w:ascii="Cambria" w:hAnsi="Cambria" w:cs="Times New Roman"/>
          <w:b/>
          <w:bCs/>
          <w:sz w:val="28"/>
          <w:szCs w:val="28"/>
        </w:rPr>
        <w:t>мулки</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ҳисобидан</w:t>
      </w:r>
      <w:proofErr w:type="spellEnd"/>
      <w:r w:rsidRPr="00A538A9">
        <w:rPr>
          <w:rFonts w:ascii="Cambria" w:hAnsi="Cambria" w:cs="Times New Roman"/>
          <w:b/>
          <w:bCs/>
          <w:sz w:val="28"/>
          <w:szCs w:val="28"/>
        </w:rPr>
        <w:t xml:space="preserve"> </w:t>
      </w:r>
      <w:proofErr w:type="spellStart"/>
      <w:r w:rsidRPr="00A538A9">
        <w:rPr>
          <w:rFonts w:ascii="Cambria" w:hAnsi="Cambria" w:cs="Times New Roman"/>
          <w:b/>
          <w:bCs/>
          <w:sz w:val="28"/>
          <w:szCs w:val="28"/>
        </w:rPr>
        <w:t>ундириш</w:t>
      </w:r>
      <w:proofErr w:type="spellEnd"/>
      <w:r w:rsidRPr="00A538A9">
        <w:rPr>
          <w:rFonts w:ascii="Cambria" w:hAnsi="Cambria" w:cs="Times New Roman"/>
          <w:b/>
          <w:bCs/>
          <w:sz w:val="28"/>
          <w:szCs w:val="28"/>
          <w:lang w:val="uz-Cyrl-UZ"/>
        </w:rPr>
        <w:t>да</w:t>
      </w:r>
      <w:r w:rsidRPr="00A538A9">
        <w:rPr>
          <w:rFonts w:ascii="Cambria" w:hAnsi="Cambria" w:cs="Times New Roman"/>
          <w:b/>
          <w:bCs/>
          <w:sz w:val="28"/>
          <w:szCs w:val="28"/>
        </w:rPr>
        <w:t xml:space="preserve"> </w:t>
      </w:r>
      <w:r w:rsidRPr="00A538A9">
        <w:rPr>
          <w:rFonts w:ascii="Cambria" w:hAnsi="Cambria" w:cs="Times New Roman"/>
          <w:sz w:val="28"/>
          <w:szCs w:val="28"/>
        </w:rPr>
        <w:t>(</w:t>
      </w:r>
      <w:proofErr w:type="spellStart"/>
      <w:r w:rsidRPr="00A538A9">
        <w:rPr>
          <w:rFonts w:ascii="Cambria" w:hAnsi="Cambria" w:cs="Times New Roman"/>
          <w:sz w:val="28"/>
          <w:szCs w:val="28"/>
        </w:rPr>
        <w:t>Солиқ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кодексининг</w:t>
      </w:r>
      <w:proofErr w:type="spellEnd"/>
      <w:r w:rsidRPr="00A538A9">
        <w:rPr>
          <w:rFonts w:ascii="Cambria" w:hAnsi="Cambria" w:cs="Times New Roman"/>
          <w:sz w:val="28"/>
          <w:szCs w:val="28"/>
        </w:rPr>
        <w:t xml:space="preserve"> 124-моддаси)</w:t>
      </w:r>
    </w:p>
    <w:p w:rsidR="0092404B" w:rsidRPr="00A538A9" w:rsidRDefault="00F8494C" w:rsidP="00A538A9">
      <w:pPr>
        <w:numPr>
          <w:ilvl w:val="0"/>
          <w:numId w:val="29"/>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t>Биринчи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навбатда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мазкур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консолидациялашган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гуруҳ</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масъул</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иштирокчисининг</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Солиқ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кодекснинг</w:t>
      </w:r>
      <w:proofErr w:type="spellEnd"/>
      <w:r w:rsidRPr="00A538A9">
        <w:rPr>
          <w:rFonts w:ascii="Cambria" w:hAnsi="Cambria" w:cs="Times New Roman"/>
          <w:sz w:val="28"/>
          <w:szCs w:val="28"/>
        </w:rPr>
        <w:t> 122-моддасига </w:t>
      </w:r>
      <w:proofErr w:type="spellStart"/>
      <w:r w:rsidRPr="00A538A9">
        <w:rPr>
          <w:rFonts w:ascii="Cambria" w:hAnsi="Cambria" w:cs="Times New Roman"/>
          <w:sz w:val="28"/>
          <w:szCs w:val="28"/>
        </w:rPr>
        <w:t>мувофиқ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ундирувга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қаратилмаган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нақд</w:t>
      </w:r>
      <w:proofErr w:type="spellEnd"/>
      <w:r w:rsidRPr="00A538A9">
        <w:rPr>
          <w:rFonts w:ascii="Cambria" w:hAnsi="Cambria" w:cs="Times New Roman"/>
          <w:i/>
          <w:iCs/>
          <w:sz w:val="28"/>
          <w:szCs w:val="28"/>
        </w:rPr>
        <w:t xml:space="preserve"> пул </w:t>
      </w:r>
      <w:proofErr w:type="spellStart"/>
      <w:r w:rsidRPr="00A538A9">
        <w:rPr>
          <w:rFonts w:ascii="Cambria" w:hAnsi="Cambria" w:cs="Times New Roman"/>
          <w:i/>
          <w:iCs/>
          <w:sz w:val="28"/>
          <w:szCs w:val="28"/>
        </w:rPr>
        <w:t>маблағлари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ва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банклардаги</w:t>
      </w:r>
      <w:proofErr w:type="spellEnd"/>
      <w:r w:rsidRPr="00A538A9">
        <w:rPr>
          <w:rFonts w:ascii="Cambria" w:hAnsi="Cambria" w:cs="Times New Roman"/>
          <w:i/>
          <w:iCs/>
          <w:sz w:val="28"/>
          <w:szCs w:val="28"/>
        </w:rPr>
        <w:t xml:space="preserve"> пул </w:t>
      </w:r>
      <w:proofErr w:type="spellStart"/>
      <w:r w:rsidRPr="00A538A9">
        <w:rPr>
          <w:rFonts w:ascii="Cambria" w:hAnsi="Cambria" w:cs="Times New Roman"/>
          <w:i/>
          <w:iCs/>
          <w:sz w:val="28"/>
          <w:szCs w:val="28"/>
        </w:rPr>
        <w:t>маблағлари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ҳисобидан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амалга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оширилади</w:t>
      </w:r>
      <w:proofErr w:type="spellEnd"/>
      <w:r w:rsidRPr="00A538A9">
        <w:rPr>
          <w:rFonts w:ascii="Cambria" w:hAnsi="Cambria" w:cs="Times New Roman"/>
          <w:sz w:val="28"/>
          <w:szCs w:val="28"/>
        </w:rPr>
        <w:t>.</w:t>
      </w:r>
    </w:p>
    <w:p w:rsidR="0092404B" w:rsidRPr="00A538A9" w:rsidRDefault="00F8494C" w:rsidP="00A538A9">
      <w:pPr>
        <w:numPr>
          <w:ilvl w:val="0"/>
          <w:numId w:val="29"/>
        </w:numPr>
        <w:spacing w:after="0" w:line="240" w:lineRule="auto"/>
        <w:ind w:left="0" w:firstLine="426"/>
        <w:contextualSpacing/>
        <w:jc w:val="both"/>
        <w:rPr>
          <w:rFonts w:ascii="Cambria" w:hAnsi="Cambria" w:cs="Times New Roman"/>
          <w:sz w:val="28"/>
          <w:szCs w:val="28"/>
        </w:rPr>
      </w:pPr>
      <w:proofErr w:type="spellStart"/>
      <w:r w:rsidRPr="00A538A9">
        <w:rPr>
          <w:rFonts w:ascii="Cambria" w:hAnsi="Cambria" w:cs="Times New Roman"/>
          <w:sz w:val="28"/>
          <w:szCs w:val="28"/>
        </w:rPr>
        <w:t>Солиқ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тўловчилар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консолидациялашган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гуруҳининг</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масъул</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иштирокчисида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Солиқ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кодекснинг</w:t>
      </w:r>
      <w:proofErr w:type="spellEnd"/>
      <w:r w:rsidRPr="00A538A9">
        <w:rPr>
          <w:rFonts w:ascii="Cambria" w:hAnsi="Cambria" w:cs="Times New Roman"/>
          <w:sz w:val="28"/>
          <w:szCs w:val="28"/>
        </w:rPr>
        <w:t> 122-моддасига </w:t>
      </w:r>
      <w:proofErr w:type="spellStart"/>
      <w:r w:rsidRPr="00A538A9">
        <w:rPr>
          <w:rFonts w:ascii="Cambria" w:hAnsi="Cambria" w:cs="Times New Roman"/>
          <w:sz w:val="28"/>
          <w:szCs w:val="28"/>
        </w:rPr>
        <w:t>мувофиқ</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ундирувга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қаратилмаган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нақд</w:t>
      </w:r>
      <w:proofErr w:type="spellEnd"/>
      <w:r w:rsidRPr="00A538A9">
        <w:rPr>
          <w:rFonts w:ascii="Cambria" w:hAnsi="Cambria" w:cs="Times New Roman"/>
          <w:sz w:val="28"/>
          <w:szCs w:val="28"/>
        </w:rPr>
        <w:t xml:space="preserve"> пул </w:t>
      </w:r>
      <w:proofErr w:type="spellStart"/>
      <w:r w:rsidRPr="00A538A9">
        <w:rPr>
          <w:rFonts w:ascii="Cambria" w:hAnsi="Cambria" w:cs="Times New Roman"/>
          <w:sz w:val="28"/>
          <w:szCs w:val="28"/>
        </w:rPr>
        <w:t>маблағлари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ва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банклардаги</w:t>
      </w:r>
      <w:proofErr w:type="spellEnd"/>
      <w:r w:rsidRPr="00A538A9">
        <w:rPr>
          <w:rFonts w:ascii="Cambria" w:hAnsi="Cambria" w:cs="Times New Roman"/>
          <w:sz w:val="28"/>
          <w:szCs w:val="28"/>
        </w:rPr>
        <w:t xml:space="preserve"> пул </w:t>
      </w:r>
      <w:proofErr w:type="spellStart"/>
      <w:r w:rsidRPr="00A538A9">
        <w:rPr>
          <w:rFonts w:ascii="Cambria" w:hAnsi="Cambria" w:cs="Times New Roman"/>
          <w:sz w:val="28"/>
          <w:szCs w:val="28"/>
        </w:rPr>
        <w:t>маблағлари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етарли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бўлмаган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ёки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умуман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бўлмаган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тақдирда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солиқни</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ундириш</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мазкур</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гуруҳнинг</w:t>
      </w:r>
      <w:proofErr w:type="spellEnd"/>
      <w:r w:rsidRPr="00A538A9">
        <w:rPr>
          <w:rFonts w:ascii="Cambria" w:hAnsi="Cambria" w:cs="Times New Roman"/>
          <w:sz w:val="28"/>
          <w:szCs w:val="28"/>
        </w:rPr>
        <w:t xml:space="preserve"> </w:t>
      </w:r>
      <w:proofErr w:type="spellStart"/>
      <w:r w:rsidRPr="00A538A9">
        <w:rPr>
          <w:rFonts w:ascii="Cambria" w:hAnsi="Cambria" w:cs="Times New Roman"/>
          <w:i/>
          <w:iCs/>
          <w:sz w:val="28"/>
          <w:szCs w:val="28"/>
        </w:rPr>
        <w:t>бошқа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аъзоларидан</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уларнинг</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нақд</w:t>
      </w:r>
      <w:proofErr w:type="spellEnd"/>
      <w:r w:rsidRPr="00A538A9">
        <w:rPr>
          <w:rFonts w:ascii="Cambria" w:hAnsi="Cambria" w:cs="Times New Roman"/>
          <w:i/>
          <w:iCs/>
          <w:sz w:val="28"/>
          <w:szCs w:val="28"/>
        </w:rPr>
        <w:t xml:space="preserve"> пул </w:t>
      </w:r>
      <w:proofErr w:type="spellStart"/>
      <w:r w:rsidRPr="00A538A9">
        <w:rPr>
          <w:rFonts w:ascii="Cambria" w:hAnsi="Cambria" w:cs="Times New Roman"/>
          <w:i/>
          <w:iCs/>
          <w:sz w:val="28"/>
          <w:szCs w:val="28"/>
        </w:rPr>
        <w:t>маблағлари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ҳамда</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i/>
          <w:iCs/>
          <w:sz w:val="28"/>
          <w:szCs w:val="28"/>
        </w:rPr>
        <w:t>банклардаги</w:t>
      </w:r>
      <w:proofErr w:type="spellEnd"/>
      <w:r w:rsidRPr="00A538A9">
        <w:rPr>
          <w:rFonts w:ascii="Cambria" w:hAnsi="Cambria" w:cs="Times New Roman"/>
          <w:i/>
          <w:iCs/>
          <w:sz w:val="28"/>
          <w:szCs w:val="28"/>
        </w:rPr>
        <w:t xml:space="preserve"> пул </w:t>
      </w:r>
      <w:proofErr w:type="spellStart"/>
      <w:r w:rsidRPr="00A538A9">
        <w:rPr>
          <w:rFonts w:ascii="Cambria" w:hAnsi="Cambria" w:cs="Times New Roman"/>
          <w:i/>
          <w:iCs/>
          <w:sz w:val="28"/>
          <w:szCs w:val="28"/>
        </w:rPr>
        <w:t>маблағлари</w:t>
      </w:r>
      <w:proofErr w:type="spellEnd"/>
      <w:r w:rsidRPr="00A538A9">
        <w:rPr>
          <w:rFonts w:ascii="Cambria" w:hAnsi="Cambria" w:cs="Times New Roman"/>
          <w:i/>
          <w:iCs/>
          <w:sz w:val="28"/>
          <w:szCs w:val="28"/>
        </w:rPr>
        <w:t xml:space="preserve"> </w:t>
      </w:r>
      <w:proofErr w:type="spellStart"/>
      <w:r w:rsidRPr="00A538A9">
        <w:rPr>
          <w:rFonts w:ascii="Cambria" w:hAnsi="Cambria" w:cs="Times New Roman"/>
          <w:sz w:val="28"/>
          <w:szCs w:val="28"/>
        </w:rPr>
        <w:t>ҳисобидан</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амалга</w:t>
      </w:r>
      <w:proofErr w:type="spellEnd"/>
      <w:r w:rsidRPr="00A538A9">
        <w:rPr>
          <w:rFonts w:ascii="Cambria" w:hAnsi="Cambria" w:cs="Times New Roman"/>
          <w:sz w:val="28"/>
          <w:szCs w:val="28"/>
        </w:rPr>
        <w:t xml:space="preserve"> </w:t>
      </w:r>
      <w:proofErr w:type="spellStart"/>
      <w:r w:rsidRPr="00A538A9">
        <w:rPr>
          <w:rFonts w:ascii="Cambria" w:hAnsi="Cambria" w:cs="Times New Roman"/>
          <w:sz w:val="28"/>
          <w:szCs w:val="28"/>
        </w:rPr>
        <w:t>оширилади</w:t>
      </w:r>
      <w:proofErr w:type="spellEnd"/>
      <w:r w:rsidRPr="00A538A9">
        <w:rPr>
          <w:rFonts w:ascii="Cambria" w:hAnsi="Cambria" w:cs="Times New Roman"/>
          <w:sz w:val="28"/>
          <w:szCs w:val="28"/>
        </w:rPr>
        <w:t>.</w:t>
      </w:r>
      <w:r w:rsidR="003E678D" w:rsidRPr="00A538A9">
        <w:rPr>
          <w:rFonts w:ascii="Cambria" w:hAnsi="Cambria" w:cs="Times New Roman"/>
          <w:sz w:val="28"/>
          <w:szCs w:val="28"/>
          <w:lang w:val="uz-Cyrl-UZ"/>
        </w:rPr>
        <w:t xml:space="preserve"> </w:t>
      </w:r>
      <w:r w:rsidR="003E678D" w:rsidRPr="00A538A9">
        <w:rPr>
          <w:rFonts w:ascii="Cambria" w:hAnsi="Cambria" w:cs="Times New Roman"/>
          <w:i/>
          <w:sz w:val="28"/>
          <w:szCs w:val="28"/>
          <w:lang w:val="uz-Cyrl-UZ"/>
        </w:rPr>
        <w:t>(19-</w:t>
      </w:r>
      <w:r w:rsidR="00A538A9">
        <w:rPr>
          <w:rFonts w:ascii="Cambria" w:hAnsi="Cambria" w:cs="Times New Roman"/>
          <w:i/>
          <w:sz w:val="28"/>
          <w:szCs w:val="28"/>
          <w:lang w:val="uz-Cyrl-UZ"/>
        </w:rPr>
        <w:t>слайд</w:t>
      </w:r>
      <w:r w:rsidR="003E678D" w:rsidRPr="00A538A9">
        <w:rPr>
          <w:rFonts w:ascii="Cambria" w:hAnsi="Cambria" w:cs="Times New Roman"/>
          <w:i/>
          <w:sz w:val="28"/>
          <w:szCs w:val="28"/>
          <w:lang w:val="uz-Cyrl-UZ"/>
        </w:rPr>
        <w:t>)</w:t>
      </w:r>
    </w:p>
    <w:p w:rsidR="00286FFB" w:rsidRPr="00A538A9" w:rsidRDefault="00D90B7C" w:rsidP="00F8494C">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Юқоридаги процедуралар солиқ қарзини ундиришни таъминлай олмаса, солиқ органи қарздорликни суд орқали ундириш чораларини кўриши лозим бўлади. </w:t>
      </w:r>
      <w:r w:rsidR="009862AA" w:rsidRPr="00A538A9">
        <w:rPr>
          <w:rFonts w:ascii="Cambria" w:hAnsi="Cambria" w:cs="Times New Roman"/>
          <w:sz w:val="28"/>
          <w:szCs w:val="28"/>
          <w:lang w:val="uz-Cyrl-UZ"/>
        </w:rPr>
        <w:t>С</w:t>
      </w:r>
      <w:r w:rsidR="001A28D9" w:rsidRPr="00A538A9">
        <w:rPr>
          <w:rFonts w:ascii="Cambria" w:hAnsi="Cambria" w:cs="Times New Roman"/>
          <w:sz w:val="28"/>
          <w:szCs w:val="28"/>
          <w:lang w:val="uz-Cyrl-UZ"/>
        </w:rPr>
        <w:t xml:space="preserve">олиқ мажбурияти бўйича даъво қилиш муддати, </w:t>
      </w:r>
      <w:r w:rsidR="001A28D9" w:rsidRPr="00A538A9">
        <w:rPr>
          <w:rFonts w:ascii="Cambria" w:hAnsi="Cambria" w:cs="Times New Roman"/>
          <w:sz w:val="28"/>
          <w:szCs w:val="28"/>
          <w:lang w:val="uz-Cyrl-UZ"/>
        </w:rPr>
        <w:lastRenderedPageBreak/>
        <w:t xml:space="preserve">натижаларига кўра солиқ мажбурияти аниқланадиган солиқ даври тугаганидан кейин беш йилни ташкил этади. </w:t>
      </w:r>
      <w:r w:rsidR="001A28D9"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20</w:t>
      </w:r>
      <w:r w:rsidR="001A28D9"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1A28D9" w:rsidRPr="00A538A9">
        <w:rPr>
          <w:rFonts w:ascii="Cambria" w:hAnsi="Cambria" w:cs="Times New Roman"/>
          <w:i/>
          <w:sz w:val="28"/>
          <w:szCs w:val="28"/>
          <w:lang w:val="uz-Cyrl-UZ"/>
        </w:rPr>
        <w:t>)</w:t>
      </w:r>
    </w:p>
    <w:p w:rsidR="00A538A9" w:rsidRDefault="00286FFB" w:rsidP="00A538A9">
      <w:pPr>
        <w:tabs>
          <w:tab w:val="num" w:pos="720"/>
        </w:tabs>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Солиқ қарзини ундиришни юридик шахсларнинг ва фуқароларнинг мол-мулкига қаратиш тўғрисида талаб билдирилган бўлса, </w:t>
      </w:r>
      <w:r w:rsidRPr="00A538A9">
        <w:rPr>
          <w:rFonts w:ascii="Cambria" w:hAnsi="Cambria" w:cs="Times New Roman"/>
          <w:b/>
          <w:bCs/>
          <w:sz w:val="28"/>
          <w:szCs w:val="28"/>
          <w:lang w:val="uz-Cyrl-UZ"/>
        </w:rPr>
        <w:t>суд буйруғи</w:t>
      </w:r>
      <w:r w:rsidRPr="00A538A9">
        <w:rPr>
          <w:rFonts w:ascii="Cambria" w:hAnsi="Cambria" w:cs="Times New Roman"/>
          <w:sz w:val="28"/>
          <w:szCs w:val="28"/>
          <w:lang w:val="uz-Cyrl-UZ"/>
        </w:rPr>
        <w:t xml:space="preserve"> судья томонидан берилади.</w:t>
      </w:r>
      <w:r w:rsidRPr="00A538A9">
        <w:rPr>
          <w:rFonts w:ascii="Cambria" w:hAnsi="Cambria" w:cs="Times New Roman"/>
          <w:i/>
          <w:sz w:val="28"/>
          <w:szCs w:val="28"/>
          <w:lang w:val="uz-Cyrl-UZ"/>
        </w:rPr>
        <w:t xml:space="preserve"> </w:t>
      </w:r>
      <w:r w:rsidRPr="00A538A9">
        <w:rPr>
          <w:rFonts w:ascii="Cambria" w:hAnsi="Cambria" w:cs="Times New Roman"/>
          <w:sz w:val="28"/>
          <w:szCs w:val="28"/>
          <w:lang w:val="uz-Cyrl-UZ"/>
        </w:rPr>
        <w:t xml:space="preserve">Суд буйруғини бериш тўғрисидаги ариза судга ёзма шаклда, судловга тегишлиликнинг умумий қоидалари бўйича берилади. Суд буйруғи у берилганидан сўнг </w:t>
      </w:r>
      <w:r w:rsidRPr="00A538A9">
        <w:rPr>
          <w:rFonts w:ascii="Cambria" w:hAnsi="Cambria" w:cs="Times New Roman"/>
          <w:b/>
          <w:bCs/>
          <w:sz w:val="28"/>
          <w:szCs w:val="28"/>
          <w:lang w:val="uz-Cyrl-UZ"/>
        </w:rPr>
        <w:t xml:space="preserve">ўн кунлик муддат </w:t>
      </w:r>
      <w:r w:rsidRPr="00A538A9">
        <w:rPr>
          <w:rFonts w:ascii="Cambria" w:hAnsi="Cambria" w:cs="Times New Roman"/>
          <w:sz w:val="28"/>
          <w:szCs w:val="28"/>
          <w:lang w:val="uz-Cyrl-UZ"/>
        </w:rPr>
        <w:t>ўтгач қонуний кучга киради.</w:t>
      </w:r>
    </w:p>
    <w:p w:rsidR="00286FFB" w:rsidRPr="00A538A9" w:rsidRDefault="00286FFB" w:rsidP="00A538A9">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Суд буйруғи ижро ҳужжати кучига эга ва у суд ҳужжатларини ижро этиш учун белгиланган тартибда ижро этилиши лозим.</w:t>
      </w:r>
      <w:r w:rsidR="001A28D9" w:rsidRPr="00A538A9">
        <w:rPr>
          <w:rFonts w:ascii="Cambria" w:hAnsi="Cambria" w:cs="Times New Roman"/>
          <w:sz w:val="28"/>
          <w:szCs w:val="28"/>
          <w:lang w:val="uz-Cyrl-UZ"/>
        </w:rPr>
        <w:t xml:space="preserve"> </w:t>
      </w:r>
      <w:r w:rsidR="001A28D9"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21</w:t>
      </w:r>
      <w:r w:rsidR="001A28D9"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1A28D9" w:rsidRPr="00A538A9">
        <w:rPr>
          <w:rFonts w:ascii="Cambria" w:hAnsi="Cambria" w:cs="Times New Roman"/>
          <w:i/>
          <w:sz w:val="28"/>
          <w:szCs w:val="28"/>
          <w:lang w:val="uz-Cyrl-UZ"/>
        </w:rPr>
        <w:t>)</w:t>
      </w:r>
    </w:p>
    <w:p w:rsidR="00286FFB" w:rsidRPr="00A538A9" w:rsidRDefault="001A28D9" w:rsidP="00286FFB">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Суд буйруғини беришни рад этиш ўша талабни </w:t>
      </w:r>
      <w:r w:rsidRPr="00A538A9">
        <w:rPr>
          <w:rFonts w:ascii="Cambria" w:hAnsi="Cambria" w:cs="Times New Roman"/>
          <w:b/>
          <w:bCs/>
          <w:sz w:val="28"/>
          <w:szCs w:val="28"/>
          <w:lang w:val="uz-Cyrl-UZ"/>
        </w:rPr>
        <w:t>даъво тартибида</w:t>
      </w:r>
      <w:r w:rsidRPr="00A538A9">
        <w:rPr>
          <w:rFonts w:ascii="Cambria" w:hAnsi="Cambria" w:cs="Times New Roman"/>
          <w:sz w:val="28"/>
          <w:szCs w:val="28"/>
          <w:lang w:val="uz-Cyrl-UZ"/>
        </w:rPr>
        <w:t xml:space="preserve"> тақдим этиш имкониятига тўсқинлик қилмайди. </w:t>
      </w:r>
      <w:r w:rsidR="00286FFB" w:rsidRPr="00A538A9">
        <w:rPr>
          <w:rFonts w:ascii="Cambria" w:hAnsi="Cambria" w:cs="Times New Roman"/>
          <w:sz w:val="28"/>
          <w:szCs w:val="28"/>
          <w:lang w:val="uz-Cyrl-UZ"/>
        </w:rPr>
        <w:t>Солиқ тўловчи ва солиқ органи ўртасидаги солиқ қарзини ундириш билан боғлиқ низолар даъво тартибида кўриб чиқилади.</w:t>
      </w:r>
      <w:r w:rsidRPr="00A538A9">
        <w:rPr>
          <w:rFonts w:ascii="Cambria" w:hAnsi="Cambria" w:cs="Times New Roman"/>
          <w:sz w:val="28"/>
          <w:szCs w:val="28"/>
          <w:lang w:val="uz-Cyrl-UZ"/>
        </w:rPr>
        <w:t xml:space="preserve"> </w:t>
      </w:r>
      <w:r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22</w:t>
      </w:r>
      <w:r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8004EA" w:rsidRPr="00A538A9" w:rsidRDefault="00286FFB" w:rsidP="00286FFB">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Бюджетга маблағларни ундириш учун ижро варақаси қарздор турган жойдаги давлат ижрочисига суд ҳужжати қонуний кучга кирганидан сўнг </w:t>
      </w:r>
      <w:r w:rsidRPr="00A538A9">
        <w:rPr>
          <w:rFonts w:ascii="Cambria" w:hAnsi="Cambria" w:cs="Times New Roman"/>
          <w:i/>
          <w:iCs/>
          <w:sz w:val="28"/>
          <w:szCs w:val="28"/>
          <w:lang w:val="uz-Cyrl-UZ"/>
        </w:rPr>
        <w:t xml:space="preserve">беш кун ичида </w:t>
      </w:r>
      <w:r w:rsidRPr="00A538A9">
        <w:rPr>
          <w:rFonts w:ascii="Cambria" w:hAnsi="Cambria" w:cs="Times New Roman"/>
          <w:sz w:val="28"/>
          <w:szCs w:val="28"/>
          <w:lang w:val="uz-Cyrl-UZ"/>
        </w:rPr>
        <w:t>юборилади.</w:t>
      </w:r>
    </w:p>
    <w:p w:rsidR="001A28D9" w:rsidRPr="00A538A9" w:rsidRDefault="001A28D9" w:rsidP="00286FFB">
      <w:pPr>
        <w:tabs>
          <w:tab w:val="num" w:pos="720"/>
        </w:tabs>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Ижро ҳаракатлари ва ижро ҳужжатининг талаблари ижро ҳужжатининг ихтиёрий ижро этилиши учун белгиланган муддат тугаган кундан эътиборан </w:t>
      </w:r>
      <w:r w:rsidRPr="00A538A9">
        <w:rPr>
          <w:rFonts w:ascii="Cambria" w:hAnsi="Cambria" w:cs="Times New Roman"/>
          <w:b/>
          <w:bCs/>
          <w:sz w:val="28"/>
          <w:szCs w:val="28"/>
          <w:lang w:val="uz-Cyrl-UZ"/>
        </w:rPr>
        <w:t xml:space="preserve">кўпи билан икки ой муддат ичида </w:t>
      </w:r>
      <w:r w:rsidRPr="00A538A9">
        <w:rPr>
          <w:rFonts w:ascii="Cambria" w:hAnsi="Cambria" w:cs="Times New Roman"/>
          <w:sz w:val="28"/>
          <w:szCs w:val="28"/>
          <w:lang w:val="uz-Cyrl-UZ"/>
        </w:rPr>
        <w:t xml:space="preserve">давлат ижрочиси томонидан амалга оширилиши ва ижро этилиши керак. </w:t>
      </w:r>
      <w:r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23</w:t>
      </w:r>
      <w:r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8004EA" w:rsidRPr="00A538A9" w:rsidRDefault="00286FFB"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Агар жисмоний шахснинг солиқ қарзи умумий суммаси </w:t>
      </w:r>
      <w:r w:rsidRPr="00A538A9">
        <w:rPr>
          <w:rFonts w:ascii="Cambria" w:hAnsi="Cambria" w:cs="Times New Roman"/>
          <w:b/>
          <w:bCs/>
          <w:sz w:val="28"/>
          <w:szCs w:val="28"/>
          <w:lang w:val="uz-Cyrl-UZ"/>
        </w:rPr>
        <w:t xml:space="preserve">бир миллион сўмдан </w:t>
      </w:r>
      <w:r w:rsidRPr="00A538A9">
        <w:rPr>
          <w:rFonts w:ascii="Cambria" w:hAnsi="Cambria" w:cs="Times New Roman"/>
          <w:sz w:val="28"/>
          <w:szCs w:val="28"/>
          <w:lang w:val="uz-Cyrl-UZ"/>
        </w:rPr>
        <w:t>ошса, ундириш тўғрисидаги ариза солиқ органи томонидан судга берилади.</w:t>
      </w:r>
      <w:r w:rsidR="00021DDF" w:rsidRPr="00A538A9">
        <w:rPr>
          <w:rFonts w:ascii="Cambria" w:hAnsi="Cambria" w:cs="Times New Roman"/>
          <w:sz w:val="28"/>
          <w:szCs w:val="28"/>
          <w:lang w:val="uz-Cyrl-UZ"/>
        </w:rPr>
        <w:t xml:space="preserve"> </w:t>
      </w:r>
      <w:r w:rsidRPr="00A538A9">
        <w:rPr>
          <w:rFonts w:ascii="Cambria" w:hAnsi="Cambria" w:cs="Times New Roman"/>
          <w:sz w:val="28"/>
          <w:szCs w:val="28"/>
          <w:lang w:val="uz-Cyrl-UZ"/>
        </w:rPr>
        <w:t xml:space="preserve">Ундириш тўғрисидаги судга тақдим қилинган аризага солиқ органининг талабномани таъминлаш тартибида жавобгарнинг </w:t>
      </w:r>
      <w:r w:rsidRPr="00A538A9">
        <w:rPr>
          <w:rFonts w:ascii="Cambria" w:hAnsi="Cambria" w:cs="Times New Roman"/>
          <w:b/>
          <w:bCs/>
          <w:sz w:val="28"/>
          <w:szCs w:val="28"/>
          <w:lang w:val="uz-Cyrl-UZ"/>
        </w:rPr>
        <w:t xml:space="preserve">мол-мулкини хатлаш ҳақидаги илтимосномаси </w:t>
      </w:r>
      <w:r w:rsidRPr="00A538A9">
        <w:rPr>
          <w:rFonts w:ascii="Cambria" w:hAnsi="Cambria" w:cs="Times New Roman"/>
          <w:sz w:val="28"/>
          <w:szCs w:val="28"/>
          <w:lang w:val="uz-Cyrl-UZ"/>
        </w:rPr>
        <w:t>илова қилиниши мумкин.</w:t>
      </w:r>
      <w:r w:rsidR="00021DDF" w:rsidRPr="00A538A9">
        <w:rPr>
          <w:rFonts w:ascii="Cambria" w:hAnsi="Cambria" w:cs="Times New Roman"/>
          <w:sz w:val="28"/>
          <w:szCs w:val="28"/>
          <w:lang w:val="uz-Cyrl-UZ"/>
        </w:rPr>
        <w:t xml:space="preserve"> </w:t>
      </w:r>
      <w:r w:rsidR="00021DDF"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24</w:t>
      </w:r>
      <w:r w:rsidR="00021DDF"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021DDF" w:rsidRPr="00A538A9">
        <w:rPr>
          <w:rFonts w:ascii="Cambria" w:hAnsi="Cambria" w:cs="Times New Roman"/>
          <w:i/>
          <w:sz w:val="28"/>
          <w:szCs w:val="28"/>
          <w:lang w:val="uz-Cyrl-UZ"/>
        </w:rPr>
        <w:t>)</w:t>
      </w:r>
    </w:p>
    <w:p w:rsidR="00021DDF" w:rsidRPr="00A538A9" w:rsidRDefault="00021DDF" w:rsidP="00286FFB">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Солиқ қарзини жисмоний шахснинг мол-мулки ҳисобидан ундириш </w:t>
      </w:r>
      <w:r w:rsidRPr="00A538A9">
        <w:rPr>
          <w:rFonts w:ascii="Cambria" w:hAnsi="Cambria" w:cs="Times New Roman"/>
          <w:bCs/>
          <w:i/>
          <w:sz w:val="28"/>
          <w:szCs w:val="28"/>
          <w:lang w:val="uz-Cyrl-UZ"/>
        </w:rPr>
        <w:t>кетма-кетлиги</w:t>
      </w:r>
      <w:r w:rsidRPr="00A538A9">
        <w:rPr>
          <w:rFonts w:ascii="Cambria" w:hAnsi="Cambria" w:cs="Times New Roman"/>
          <w:bCs/>
          <w:sz w:val="28"/>
          <w:szCs w:val="28"/>
          <w:lang w:val="uz-Cyrl-UZ"/>
        </w:rPr>
        <w:t xml:space="preserve"> қуйидаги тартибда бўлади:</w:t>
      </w:r>
    </w:p>
    <w:p w:rsidR="008004EA" w:rsidRPr="00A538A9" w:rsidRDefault="00021DDF" w:rsidP="00286FFB">
      <w:pPr>
        <w:pStyle w:val="a3"/>
        <w:numPr>
          <w:ilvl w:val="0"/>
          <w:numId w:val="11"/>
        </w:numPr>
        <w:spacing w:after="0" w:line="240" w:lineRule="auto"/>
        <w:ind w:left="0" w:firstLine="709"/>
        <w:jc w:val="both"/>
        <w:rPr>
          <w:rFonts w:ascii="Cambria" w:hAnsi="Cambria" w:cs="Times New Roman"/>
          <w:sz w:val="28"/>
          <w:szCs w:val="28"/>
        </w:rPr>
      </w:pPr>
      <w:r w:rsidRPr="00A538A9">
        <w:rPr>
          <w:rFonts w:ascii="Cambria" w:hAnsi="Cambria" w:cs="Times New Roman"/>
          <w:sz w:val="28"/>
          <w:szCs w:val="28"/>
          <w:lang w:val="uz-Cyrl-UZ"/>
        </w:rPr>
        <w:t>Б</w:t>
      </w:r>
      <w:proofErr w:type="spellStart"/>
      <w:r w:rsidR="00286FFB" w:rsidRPr="00A538A9">
        <w:rPr>
          <w:rFonts w:ascii="Cambria" w:hAnsi="Cambria" w:cs="Times New Roman"/>
          <w:sz w:val="28"/>
          <w:szCs w:val="28"/>
        </w:rPr>
        <w:t>анк</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ҳисобварақларидаги</w:t>
      </w:r>
      <w:proofErr w:type="spellEnd"/>
      <w:r w:rsidR="00286FFB" w:rsidRPr="00A538A9">
        <w:rPr>
          <w:rFonts w:ascii="Cambria" w:hAnsi="Cambria" w:cs="Times New Roman"/>
          <w:sz w:val="28"/>
          <w:szCs w:val="28"/>
        </w:rPr>
        <w:t xml:space="preserve"> пул </w:t>
      </w:r>
      <w:proofErr w:type="spellStart"/>
      <w:r w:rsidR="00286FFB" w:rsidRPr="00A538A9">
        <w:rPr>
          <w:rFonts w:ascii="Cambria" w:hAnsi="Cambria" w:cs="Times New Roman"/>
          <w:sz w:val="28"/>
          <w:szCs w:val="28"/>
        </w:rPr>
        <w:t>маблағларига</w:t>
      </w:r>
      <w:proofErr w:type="spellEnd"/>
      <w:r w:rsidR="00286FFB" w:rsidRPr="00A538A9">
        <w:rPr>
          <w:rFonts w:ascii="Cambria" w:hAnsi="Cambria" w:cs="Times New Roman"/>
          <w:sz w:val="28"/>
          <w:szCs w:val="28"/>
        </w:rPr>
        <w:t>;</w:t>
      </w:r>
    </w:p>
    <w:p w:rsidR="008004EA" w:rsidRPr="00A538A9" w:rsidRDefault="00021DDF" w:rsidP="00286FFB">
      <w:pPr>
        <w:pStyle w:val="a3"/>
        <w:numPr>
          <w:ilvl w:val="0"/>
          <w:numId w:val="11"/>
        </w:numPr>
        <w:spacing w:after="0" w:line="240" w:lineRule="auto"/>
        <w:ind w:left="0" w:firstLine="709"/>
        <w:jc w:val="both"/>
        <w:rPr>
          <w:rFonts w:ascii="Cambria" w:hAnsi="Cambria" w:cs="Times New Roman"/>
          <w:sz w:val="28"/>
          <w:szCs w:val="28"/>
        </w:rPr>
      </w:pPr>
      <w:r w:rsidRPr="00A538A9">
        <w:rPr>
          <w:rFonts w:ascii="Cambria" w:hAnsi="Cambria" w:cs="Times New Roman"/>
          <w:sz w:val="28"/>
          <w:szCs w:val="28"/>
          <w:lang w:val="uz-Cyrl-UZ"/>
        </w:rPr>
        <w:t>Н</w:t>
      </w:r>
      <w:proofErr w:type="spellStart"/>
      <w:r w:rsidR="00286FFB" w:rsidRPr="00A538A9">
        <w:rPr>
          <w:rFonts w:ascii="Cambria" w:hAnsi="Cambria" w:cs="Times New Roman"/>
          <w:sz w:val="28"/>
          <w:szCs w:val="28"/>
        </w:rPr>
        <w:t>ақд</w:t>
      </w:r>
      <w:proofErr w:type="spellEnd"/>
      <w:r w:rsidR="00286FFB" w:rsidRPr="00A538A9">
        <w:rPr>
          <w:rFonts w:ascii="Cambria" w:hAnsi="Cambria" w:cs="Times New Roman"/>
          <w:sz w:val="28"/>
          <w:szCs w:val="28"/>
        </w:rPr>
        <w:t xml:space="preserve"> пул </w:t>
      </w:r>
      <w:proofErr w:type="spellStart"/>
      <w:r w:rsidR="00286FFB" w:rsidRPr="00A538A9">
        <w:rPr>
          <w:rFonts w:ascii="Cambria" w:hAnsi="Cambria" w:cs="Times New Roman"/>
          <w:sz w:val="28"/>
          <w:szCs w:val="28"/>
        </w:rPr>
        <w:t>маблағларига</w:t>
      </w:r>
      <w:proofErr w:type="spellEnd"/>
      <w:r w:rsidR="00286FFB" w:rsidRPr="00A538A9">
        <w:rPr>
          <w:rFonts w:ascii="Cambria" w:hAnsi="Cambria" w:cs="Times New Roman"/>
          <w:sz w:val="28"/>
          <w:szCs w:val="28"/>
        </w:rPr>
        <w:t>;</w:t>
      </w:r>
    </w:p>
    <w:p w:rsidR="008004EA" w:rsidRPr="00A538A9" w:rsidRDefault="00021DDF" w:rsidP="00286FFB">
      <w:pPr>
        <w:pStyle w:val="a3"/>
        <w:numPr>
          <w:ilvl w:val="0"/>
          <w:numId w:val="11"/>
        </w:numPr>
        <w:spacing w:after="0" w:line="240" w:lineRule="auto"/>
        <w:ind w:left="0" w:firstLine="709"/>
        <w:jc w:val="both"/>
        <w:rPr>
          <w:rFonts w:ascii="Cambria" w:hAnsi="Cambria" w:cs="Times New Roman"/>
          <w:sz w:val="28"/>
          <w:szCs w:val="28"/>
        </w:rPr>
      </w:pPr>
      <w:r w:rsidRPr="00A538A9">
        <w:rPr>
          <w:rFonts w:ascii="Cambria" w:hAnsi="Cambria" w:cs="Times New Roman"/>
          <w:sz w:val="28"/>
          <w:szCs w:val="28"/>
          <w:lang w:val="uz-Cyrl-UZ"/>
        </w:rPr>
        <w:t>Б</w:t>
      </w:r>
      <w:proofErr w:type="spellStart"/>
      <w:r w:rsidR="00286FFB" w:rsidRPr="00A538A9">
        <w:rPr>
          <w:rFonts w:ascii="Cambria" w:hAnsi="Cambria" w:cs="Times New Roman"/>
          <w:sz w:val="28"/>
          <w:szCs w:val="28"/>
        </w:rPr>
        <w:t>ошқа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шахсларга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шартнома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бўйича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эгалик</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қилишга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фойдаланишга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тасарруф</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этишга</w:t>
      </w:r>
      <w:proofErr w:type="spellEnd"/>
      <w:r w:rsidR="00286FFB" w:rsidRPr="00A538A9">
        <w:rPr>
          <w:rFonts w:ascii="Cambria" w:hAnsi="Cambria" w:cs="Times New Roman"/>
          <w:sz w:val="28"/>
          <w:szCs w:val="28"/>
        </w:rPr>
        <w:t xml:space="preserve"> </w:t>
      </w:r>
      <w:proofErr w:type="spellStart"/>
      <w:r w:rsidR="00286FFB" w:rsidRPr="00A538A9">
        <w:rPr>
          <w:rFonts w:ascii="Cambria" w:hAnsi="Cambria" w:cs="Times New Roman"/>
          <w:sz w:val="28"/>
          <w:szCs w:val="28"/>
        </w:rPr>
        <w:t>берилган</w:t>
      </w:r>
      <w:proofErr w:type="spellEnd"/>
      <w:r w:rsidR="00286FFB" w:rsidRPr="00A538A9">
        <w:rPr>
          <w:rFonts w:ascii="Cambria" w:hAnsi="Cambria" w:cs="Times New Roman"/>
          <w:sz w:val="28"/>
          <w:szCs w:val="28"/>
        </w:rPr>
        <w:t xml:space="preserve"> мол-</w:t>
      </w:r>
      <w:proofErr w:type="spellStart"/>
      <w:r w:rsidR="00286FFB" w:rsidRPr="00A538A9">
        <w:rPr>
          <w:rFonts w:ascii="Cambria" w:hAnsi="Cambria" w:cs="Times New Roman"/>
          <w:sz w:val="28"/>
          <w:szCs w:val="28"/>
        </w:rPr>
        <w:t>мулкка</w:t>
      </w:r>
      <w:proofErr w:type="spellEnd"/>
    </w:p>
    <w:p w:rsidR="00021DDF" w:rsidRPr="00A538A9" w:rsidRDefault="00021DDF" w:rsidP="00286FFB">
      <w:pPr>
        <w:pStyle w:val="a3"/>
        <w:numPr>
          <w:ilvl w:val="0"/>
          <w:numId w:val="11"/>
        </w:numPr>
        <w:spacing w:after="0" w:line="240" w:lineRule="auto"/>
        <w:ind w:left="0" w:firstLine="709"/>
        <w:jc w:val="both"/>
        <w:rPr>
          <w:rFonts w:ascii="Cambria" w:hAnsi="Cambria" w:cs="Times New Roman"/>
          <w:sz w:val="28"/>
          <w:szCs w:val="28"/>
        </w:rPr>
      </w:pPr>
      <w:r w:rsidRPr="00A538A9">
        <w:rPr>
          <w:rFonts w:ascii="Cambria" w:hAnsi="Cambria" w:cs="Times New Roman"/>
          <w:sz w:val="28"/>
          <w:szCs w:val="28"/>
          <w:lang w:val="uz-Cyrl-UZ"/>
        </w:rPr>
        <w:t>Б</w:t>
      </w:r>
      <w:proofErr w:type="spellStart"/>
      <w:r w:rsidR="00286FFB" w:rsidRPr="00A538A9">
        <w:rPr>
          <w:rFonts w:ascii="Cambria" w:hAnsi="Cambria" w:cs="Times New Roman"/>
          <w:sz w:val="28"/>
          <w:szCs w:val="28"/>
        </w:rPr>
        <w:t>ошқа</w:t>
      </w:r>
      <w:proofErr w:type="spellEnd"/>
      <w:r w:rsidR="00286FFB" w:rsidRPr="00A538A9">
        <w:rPr>
          <w:rFonts w:ascii="Cambria" w:hAnsi="Cambria" w:cs="Times New Roman"/>
          <w:sz w:val="28"/>
          <w:szCs w:val="28"/>
        </w:rPr>
        <w:t xml:space="preserve"> мол-</w:t>
      </w:r>
      <w:proofErr w:type="spellStart"/>
      <w:r w:rsidR="00286FFB" w:rsidRPr="00A538A9">
        <w:rPr>
          <w:rFonts w:ascii="Cambria" w:hAnsi="Cambria" w:cs="Times New Roman"/>
          <w:sz w:val="28"/>
          <w:szCs w:val="28"/>
        </w:rPr>
        <w:t>мулкка</w:t>
      </w:r>
      <w:proofErr w:type="spellEnd"/>
      <w:r w:rsidRPr="00A538A9">
        <w:rPr>
          <w:rFonts w:ascii="Cambria" w:hAnsi="Cambria" w:cs="Times New Roman"/>
          <w:sz w:val="28"/>
          <w:szCs w:val="28"/>
          <w:lang w:val="uz-Cyrl-UZ"/>
        </w:rPr>
        <w:t xml:space="preserve">. </w:t>
      </w:r>
      <w:r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25</w:t>
      </w:r>
      <w:r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021DDF" w:rsidRPr="00A538A9" w:rsidRDefault="00021DDF"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Ижро ҳужжатлари бўйича ундирув қарздор жисмоний шахсга мулк ҳуқуқи асосида тегишли бўлган ёки унинг умумий мулкдаги улуши бўлган ягона уйга (квартирага), агар қарздор ва (ёки) унинг оила аъзолари унда доимий равишда яшаётган бўлса қаратилмайди. (</w:t>
      </w:r>
      <w:hyperlink r:id="rId5" w:anchor="1470341" w:history="1">
        <w:r w:rsidRPr="00A538A9">
          <w:rPr>
            <w:rStyle w:val="a4"/>
            <w:rFonts w:ascii="Cambria" w:hAnsi="Cambria" w:cs="Times New Roman"/>
            <w:sz w:val="28"/>
            <w:szCs w:val="28"/>
            <w:lang w:val="uz-Cyrl-UZ"/>
          </w:rPr>
          <w:t>https://lex.uz/docs/1470263#1470341</w:t>
        </w:r>
      </w:hyperlink>
      <w:r w:rsidRPr="00A538A9">
        <w:rPr>
          <w:rFonts w:ascii="Cambria" w:hAnsi="Cambria" w:cs="Times New Roman"/>
          <w:sz w:val="28"/>
          <w:szCs w:val="28"/>
          <w:lang w:val="uz-Cyrl-UZ"/>
        </w:rPr>
        <w:t xml:space="preserve"> ). </w:t>
      </w:r>
      <w:r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26</w:t>
      </w:r>
      <w:r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Pr="00A538A9">
        <w:rPr>
          <w:rFonts w:ascii="Cambria" w:hAnsi="Cambria" w:cs="Times New Roman"/>
          <w:i/>
          <w:sz w:val="28"/>
          <w:szCs w:val="28"/>
          <w:lang w:val="uz-Cyrl-UZ"/>
        </w:rPr>
        <w:t>)</w:t>
      </w:r>
    </w:p>
    <w:p w:rsidR="008004EA" w:rsidRPr="00A538A9" w:rsidRDefault="00286FFB" w:rsidP="00286FFB">
      <w:pPr>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Солиқ органларининг юридик шахсларга ва якка тартибдаги тадбиркорларга нисбатан молиявий санкциялар қўлланилишини назарда тутувчи қарорлари бўйича молиявий санкциялар суммаларини ундириш солиқ органлари томонидан мустақил тарзда амалга оширилади.</w:t>
      </w:r>
      <w:r w:rsidR="00021DDF" w:rsidRPr="00A538A9">
        <w:rPr>
          <w:rFonts w:ascii="Cambria" w:hAnsi="Cambria" w:cs="Times New Roman"/>
          <w:sz w:val="28"/>
          <w:szCs w:val="28"/>
          <w:lang w:val="uz-Cyrl-UZ"/>
        </w:rPr>
        <w:t xml:space="preserve"> Ихтиёрий равишда тўланмаган молиявий санкциялар суд тартибида ундириб олинади. </w:t>
      </w:r>
      <w:r w:rsidR="00021DDF"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27</w:t>
      </w:r>
      <w:r w:rsidR="00021DDF"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021DDF" w:rsidRPr="00A538A9">
        <w:rPr>
          <w:rFonts w:ascii="Cambria" w:hAnsi="Cambria" w:cs="Times New Roman"/>
          <w:i/>
          <w:sz w:val="28"/>
          <w:szCs w:val="28"/>
          <w:lang w:val="uz-Cyrl-UZ"/>
        </w:rPr>
        <w:t>)</w:t>
      </w:r>
    </w:p>
    <w:p w:rsidR="00021DDF" w:rsidRPr="00A538A9" w:rsidRDefault="00021DDF"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lastRenderedPageBreak/>
        <w:t xml:space="preserve">Қуйидаги ҳолатларда солиқларни </w:t>
      </w:r>
      <w:r w:rsidRPr="00A538A9">
        <w:rPr>
          <w:rFonts w:ascii="Cambria" w:hAnsi="Cambria" w:cs="Times New Roman"/>
          <w:b/>
          <w:bCs/>
          <w:sz w:val="28"/>
          <w:szCs w:val="28"/>
          <w:lang w:val="uz-Cyrl-UZ"/>
        </w:rPr>
        <w:t xml:space="preserve">ундириш имкони бўлмайди ва умидсиз солиқ қарзи </w:t>
      </w:r>
      <w:r w:rsidRPr="00A538A9">
        <w:rPr>
          <w:rFonts w:ascii="Cambria" w:hAnsi="Cambria" w:cs="Times New Roman"/>
          <w:sz w:val="28"/>
          <w:szCs w:val="28"/>
          <w:lang w:val="uz-Cyrl-UZ"/>
        </w:rPr>
        <w:t>деб эътироф этилади:</w:t>
      </w:r>
    </w:p>
    <w:p w:rsidR="008004EA" w:rsidRPr="00A538A9" w:rsidRDefault="00286FFB" w:rsidP="00A538A9">
      <w:pPr>
        <w:numPr>
          <w:ilvl w:val="0"/>
          <w:numId w:val="14"/>
        </w:numPr>
        <w:tabs>
          <w:tab w:val="clear" w:pos="720"/>
        </w:tabs>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юридик шахс ёки ЯТТ банкрот деб топилиши ёки тугатилиши оқибатида мол-мулк етарли бўлмаганда;</w:t>
      </w:r>
    </w:p>
    <w:p w:rsidR="008004EA" w:rsidRPr="00A538A9" w:rsidRDefault="00286FFB" w:rsidP="00A538A9">
      <w:pPr>
        <w:numPr>
          <w:ilvl w:val="0"/>
          <w:numId w:val="14"/>
        </w:numPr>
        <w:tabs>
          <w:tab w:val="clear" w:pos="720"/>
        </w:tabs>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жисмоний шахс вафот этганда ёки жисмоний шахс вафот этган деб эълон қилинганда — унинг мол-мулки етарли бўлмаганда;</w:t>
      </w:r>
    </w:p>
    <w:p w:rsidR="008004EA" w:rsidRPr="00A538A9" w:rsidRDefault="00286FFB" w:rsidP="00A538A9">
      <w:pPr>
        <w:numPr>
          <w:ilvl w:val="0"/>
          <w:numId w:val="14"/>
        </w:numPr>
        <w:tabs>
          <w:tab w:val="clear" w:pos="720"/>
        </w:tabs>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солиқ қарзини ундиришнинг белгиланган муддати (5 йил) ўтиши муносабати билан уни ундириш имкониятини йўқотганда;</w:t>
      </w:r>
    </w:p>
    <w:p w:rsidR="008004EA" w:rsidRPr="00A538A9" w:rsidRDefault="00286FFB" w:rsidP="00A538A9">
      <w:pPr>
        <w:numPr>
          <w:ilvl w:val="0"/>
          <w:numId w:val="14"/>
        </w:numPr>
        <w:tabs>
          <w:tab w:val="clear" w:pos="720"/>
        </w:tabs>
        <w:spacing w:after="0" w:line="240" w:lineRule="auto"/>
        <w:ind w:left="0" w:firstLine="426"/>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чет эл юридик шахси солиқ органидан ҳисобдан чиқарилганда — доимий муассасанинг мол-мулки етарли бўлмаганда. </w:t>
      </w:r>
      <w:r w:rsidR="007F5ECB" w:rsidRPr="00A538A9">
        <w:rPr>
          <w:rFonts w:ascii="Cambria" w:hAnsi="Cambria" w:cs="Times New Roman"/>
          <w:sz w:val="28"/>
          <w:szCs w:val="28"/>
          <w:lang w:val="uz-Cyrl-UZ"/>
        </w:rPr>
        <w:t xml:space="preserve"> </w:t>
      </w:r>
      <w:r w:rsidR="007F5ECB"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28</w:t>
      </w:r>
      <w:r w:rsidR="007F5E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7F5ECB" w:rsidRPr="00A538A9">
        <w:rPr>
          <w:rFonts w:ascii="Cambria" w:hAnsi="Cambria" w:cs="Times New Roman"/>
          <w:i/>
          <w:sz w:val="28"/>
          <w:szCs w:val="28"/>
          <w:lang w:val="uz-Cyrl-UZ"/>
        </w:rPr>
        <w:t>)</w:t>
      </w:r>
    </w:p>
    <w:p w:rsidR="008004EA" w:rsidRPr="00A538A9" w:rsidRDefault="007F5ECB" w:rsidP="00286FFB">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Банкротлик ишида аксарият вазиятларда солиқдан бўлган қарздорликлар қопланмасдан қолади. </w:t>
      </w:r>
      <w:r w:rsidR="00286FFB" w:rsidRPr="00A538A9">
        <w:rPr>
          <w:rFonts w:ascii="Cambria" w:hAnsi="Cambria" w:cs="Times New Roman"/>
          <w:bCs/>
          <w:sz w:val="28"/>
          <w:szCs w:val="28"/>
          <w:lang w:val="uz-Cyrl-UZ"/>
        </w:rPr>
        <w:t xml:space="preserve">Қарздорга нисбатан қўзғатилган банкротлик ишида </w:t>
      </w:r>
      <w:r w:rsidR="00286FFB" w:rsidRPr="00A538A9">
        <w:rPr>
          <w:rFonts w:ascii="Cambria" w:hAnsi="Cambria" w:cs="Times New Roman"/>
          <w:bCs/>
          <w:i/>
          <w:iCs/>
          <w:sz w:val="28"/>
          <w:szCs w:val="28"/>
          <w:lang w:val="uz-Cyrl-UZ"/>
        </w:rPr>
        <w:t xml:space="preserve">келишув битимини тузиш, қарздорнинг тўлов қобилиятини тиклаш орқали </w:t>
      </w:r>
      <w:r w:rsidR="00286FFB" w:rsidRPr="00A538A9">
        <w:rPr>
          <w:rFonts w:ascii="Cambria" w:hAnsi="Cambria" w:cs="Times New Roman"/>
          <w:bCs/>
          <w:sz w:val="28"/>
          <w:szCs w:val="28"/>
          <w:lang w:val="uz-Cyrl-UZ"/>
        </w:rPr>
        <w:t>солиқ қарздорлиги тўлиқ ундирилиши мумкин.</w:t>
      </w:r>
    </w:p>
    <w:p w:rsidR="008004EA" w:rsidRPr="00A538A9" w:rsidRDefault="00286FFB" w:rsidP="00286FFB">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Агар қарздор банкрот деб топилиб, унинг мол-мулки сотувга қўйилса, </w:t>
      </w:r>
      <w:r w:rsidRPr="00A538A9">
        <w:rPr>
          <w:rFonts w:ascii="Cambria" w:hAnsi="Cambria" w:cs="Times New Roman"/>
          <w:bCs/>
          <w:i/>
          <w:iCs/>
          <w:sz w:val="28"/>
          <w:szCs w:val="28"/>
          <w:lang w:val="uz-Cyrl-UZ"/>
        </w:rPr>
        <w:t>солиқ қарздорлиги иш ҳақи бўйича ва шартномалардан келиб чиқувчи талаблар қаноатлантирилгандан сўнг қопланади</w:t>
      </w:r>
      <w:r w:rsidRPr="00A538A9">
        <w:rPr>
          <w:rFonts w:ascii="Cambria" w:hAnsi="Cambria" w:cs="Times New Roman"/>
          <w:bCs/>
          <w:sz w:val="28"/>
          <w:szCs w:val="28"/>
          <w:lang w:val="uz-Cyrl-UZ"/>
        </w:rPr>
        <w:t>.</w:t>
      </w:r>
    </w:p>
    <w:p w:rsidR="008004EA" w:rsidRPr="00A538A9" w:rsidRDefault="00286FFB" w:rsidP="00286FFB">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Мол-мулк етарли бўлмаса, солиқ қарздорлиги ундирилмайди ва қарздор корхона давлат рўйхатидан чиқиб кетади.</w:t>
      </w:r>
      <w:r w:rsidR="007F5ECB" w:rsidRPr="00A538A9">
        <w:rPr>
          <w:rFonts w:ascii="Cambria" w:hAnsi="Cambria" w:cs="Times New Roman"/>
          <w:bCs/>
          <w:sz w:val="28"/>
          <w:szCs w:val="28"/>
          <w:lang w:val="uz-Cyrl-UZ"/>
        </w:rPr>
        <w:t xml:space="preserve"> </w:t>
      </w:r>
      <w:r w:rsidR="007F5ECB"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29</w:t>
      </w:r>
      <w:r w:rsidR="007F5E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7F5ECB" w:rsidRPr="00A538A9">
        <w:rPr>
          <w:rFonts w:ascii="Cambria" w:hAnsi="Cambria" w:cs="Times New Roman"/>
          <w:i/>
          <w:sz w:val="28"/>
          <w:szCs w:val="28"/>
          <w:lang w:val="uz-Cyrl-UZ"/>
        </w:rPr>
        <w:t>)</w:t>
      </w:r>
    </w:p>
    <w:p w:rsidR="007F5ECB" w:rsidRPr="00A538A9" w:rsidRDefault="00286FFB" w:rsidP="00286FFB">
      <w:pPr>
        <w:spacing w:after="0" w:line="240" w:lineRule="auto"/>
        <w:ind w:firstLine="709"/>
        <w:contextualSpacing/>
        <w:jc w:val="both"/>
        <w:rPr>
          <w:rFonts w:ascii="Cambria" w:hAnsi="Cambria" w:cs="Times New Roman"/>
          <w:b/>
          <w:bCs/>
          <w:sz w:val="28"/>
          <w:szCs w:val="28"/>
          <w:lang w:val="uz-Cyrl-UZ"/>
        </w:rPr>
      </w:pPr>
      <w:r w:rsidRPr="00A538A9">
        <w:rPr>
          <w:rFonts w:ascii="Cambria" w:hAnsi="Cambria" w:cs="Times New Roman"/>
          <w:b/>
          <w:bCs/>
          <w:sz w:val="28"/>
          <w:szCs w:val="28"/>
          <w:lang w:val="uz-Cyrl-UZ"/>
        </w:rPr>
        <w:t>Солиқ қарзини ундириш амалиёти ва механизмларини такомиллаштириш</w:t>
      </w:r>
    </w:p>
    <w:p w:rsidR="00021DDF" w:rsidRPr="00A538A9" w:rsidRDefault="007F5ECB" w:rsidP="00286FFB">
      <w:pPr>
        <w:spacing w:after="0" w:line="240" w:lineRule="auto"/>
        <w:ind w:firstLine="709"/>
        <w:contextualSpacing/>
        <w:jc w:val="both"/>
        <w:rPr>
          <w:rFonts w:ascii="Cambria" w:hAnsi="Cambria" w:cs="Times New Roman"/>
          <w:bCs/>
          <w:sz w:val="28"/>
          <w:szCs w:val="28"/>
          <w:lang w:val="uz-Cyrl-UZ"/>
        </w:rPr>
      </w:pPr>
      <w:r w:rsidRPr="00A538A9">
        <w:rPr>
          <w:rFonts w:ascii="Cambria" w:hAnsi="Cambria" w:cs="Times New Roman"/>
          <w:bCs/>
          <w:sz w:val="28"/>
          <w:szCs w:val="28"/>
          <w:lang w:val="uz-Cyrl-UZ"/>
        </w:rPr>
        <w:t xml:space="preserve">Хорижлик олим </w:t>
      </w:r>
      <w:r w:rsidRPr="00A538A9">
        <w:rPr>
          <w:rFonts w:ascii="Cambria" w:hAnsi="Cambria" w:cs="Times New Roman"/>
          <w:b/>
          <w:bCs/>
          <w:sz w:val="28"/>
          <w:szCs w:val="28"/>
          <w:lang w:val="uz-Cyrl-UZ"/>
        </w:rPr>
        <w:t>Michael Brostek</w:t>
      </w:r>
      <w:r w:rsidRPr="00A538A9">
        <w:rPr>
          <w:rFonts w:ascii="Cambria" w:hAnsi="Cambria" w:cs="Times New Roman"/>
          <w:bCs/>
          <w:sz w:val="28"/>
          <w:szCs w:val="28"/>
          <w:lang w:val="uz-Cyrl-UZ"/>
        </w:rPr>
        <w:t xml:space="preserve"> солиқ қарзини ундирилишининг самарадорлигини ошириш бўйича қуйидаги омилларини кўрсатиб ўтади:</w:t>
      </w:r>
    </w:p>
    <w:p w:rsidR="008004EA" w:rsidRPr="00A538A9" w:rsidRDefault="00286FFB" w:rsidP="00286FFB">
      <w:pPr>
        <w:pStyle w:val="a3"/>
        <w:numPr>
          <w:ilvl w:val="0"/>
          <w:numId w:val="15"/>
        </w:numPr>
        <w:spacing w:after="0" w:line="240" w:lineRule="auto"/>
        <w:ind w:left="0" w:firstLine="567"/>
        <w:jc w:val="both"/>
        <w:rPr>
          <w:rFonts w:ascii="Cambria" w:hAnsi="Cambria" w:cs="Times New Roman"/>
          <w:sz w:val="28"/>
          <w:szCs w:val="28"/>
          <w:lang w:val="uz-Cyrl-UZ"/>
        </w:rPr>
      </w:pPr>
      <w:r w:rsidRPr="00A538A9">
        <w:rPr>
          <w:rFonts w:ascii="Cambria" w:hAnsi="Cambria" w:cs="Times New Roman"/>
          <w:sz w:val="28"/>
          <w:szCs w:val="28"/>
          <w:lang w:val="uz-Cyrl-UZ"/>
        </w:rPr>
        <w:t>мамлакатда солиқ қарзи суммаларининг пайдо бўлишига йўл қўйишни олдини олишда солиқ юкини пасайтириш келажакда солиқ қарздорликлари камайишига олиб келади;</w:t>
      </w:r>
    </w:p>
    <w:p w:rsidR="008004EA" w:rsidRPr="00A538A9" w:rsidRDefault="00286FFB" w:rsidP="00286FFB">
      <w:pPr>
        <w:pStyle w:val="a3"/>
        <w:numPr>
          <w:ilvl w:val="0"/>
          <w:numId w:val="15"/>
        </w:numPr>
        <w:spacing w:after="0" w:line="240" w:lineRule="auto"/>
        <w:ind w:left="0" w:firstLine="567"/>
        <w:jc w:val="both"/>
        <w:rPr>
          <w:rFonts w:ascii="Cambria" w:hAnsi="Cambria" w:cs="Times New Roman"/>
          <w:sz w:val="28"/>
          <w:szCs w:val="28"/>
          <w:lang w:val="uz-Cyrl-UZ"/>
        </w:rPr>
      </w:pPr>
      <w:r w:rsidRPr="00A538A9">
        <w:rPr>
          <w:rFonts w:ascii="Cambria" w:hAnsi="Cambria" w:cs="Times New Roman"/>
          <w:sz w:val="28"/>
          <w:szCs w:val="28"/>
          <w:lang w:val="uz-Cyrl-UZ"/>
        </w:rPr>
        <w:t>муддатида тўланмаган солиқлар ва йиғимларни ундириш стратегияси фақат белгиланган давр мобайнида ўз ижобий натижасини беради.</w:t>
      </w:r>
      <w:r w:rsidR="007F5ECB" w:rsidRPr="00A538A9">
        <w:rPr>
          <w:rFonts w:ascii="Cambria" w:hAnsi="Cambria" w:cs="Times New Roman"/>
          <w:i/>
          <w:sz w:val="28"/>
          <w:szCs w:val="28"/>
          <w:lang w:val="uz-Cyrl-UZ"/>
        </w:rPr>
        <w:t xml:space="preserve"> (</w:t>
      </w:r>
      <w:r w:rsidR="003E678D" w:rsidRPr="00A538A9">
        <w:rPr>
          <w:rFonts w:ascii="Cambria" w:hAnsi="Cambria" w:cs="Times New Roman"/>
          <w:i/>
          <w:sz w:val="28"/>
          <w:szCs w:val="28"/>
          <w:lang w:val="uz-Cyrl-UZ"/>
        </w:rPr>
        <w:t>30</w:t>
      </w:r>
      <w:r w:rsidR="007F5E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7F5ECB" w:rsidRPr="00A538A9">
        <w:rPr>
          <w:rFonts w:ascii="Cambria" w:hAnsi="Cambria" w:cs="Times New Roman"/>
          <w:i/>
          <w:sz w:val="28"/>
          <w:szCs w:val="28"/>
          <w:lang w:val="uz-Cyrl-UZ"/>
        </w:rPr>
        <w:t>)</w:t>
      </w:r>
    </w:p>
    <w:p w:rsidR="00021DDF" w:rsidRPr="00A538A9" w:rsidRDefault="007F5ECB" w:rsidP="00286FFB">
      <w:pPr>
        <w:tabs>
          <w:tab w:val="num" w:pos="720"/>
        </w:tabs>
        <w:spacing w:after="0" w:line="240" w:lineRule="auto"/>
        <w:ind w:firstLine="709"/>
        <w:contextualSpacing/>
        <w:jc w:val="both"/>
        <w:rPr>
          <w:rFonts w:ascii="Cambria" w:hAnsi="Cambria" w:cs="Times New Roman"/>
          <w:b/>
          <w:bCs/>
          <w:sz w:val="28"/>
          <w:szCs w:val="28"/>
          <w:lang w:val="uz-Cyrl-UZ"/>
        </w:rPr>
      </w:pPr>
      <w:r w:rsidRPr="00A538A9">
        <w:rPr>
          <w:rFonts w:ascii="Cambria" w:hAnsi="Cambria" w:cs="Times New Roman"/>
          <w:b/>
          <w:bCs/>
          <w:sz w:val="28"/>
          <w:szCs w:val="28"/>
          <w:lang w:val="uz-Cyrl-UZ"/>
        </w:rPr>
        <w:t>С.Н. Алихин ва Д.А. Левачеваларнинг илмий тадқиқотларида қуйидаги таклифларни илгари суради:</w:t>
      </w:r>
    </w:p>
    <w:p w:rsidR="008004EA" w:rsidRPr="00A538A9" w:rsidRDefault="00286FFB"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солиқ қарзини ундириш солиқ базасини кенгайтириш билан биргаликда уни солиқ тўловчидан ундириш мураккаблигини ва солиқ қарзига эга бўлган </w:t>
      </w:r>
      <w:r w:rsidRPr="00A538A9">
        <w:rPr>
          <w:rFonts w:ascii="Cambria" w:hAnsi="Cambria" w:cs="Times New Roman"/>
          <w:i/>
          <w:iCs/>
          <w:sz w:val="28"/>
          <w:szCs w:val="28"/>
          <w:lang w:val="uz-Cyrl-UZ"/>
        </w:rPr>
        <w:t xml:space="preserve">тадбиркорлик субъектларининг молиявий ҳолатидан келиб чиқиб ундириш </w:t>
      </w:r>
      <w:r w:rsidRPr="00A538A9">
        <w:rPr>
          <w:rFonts w:ascii="Cambria" w:hAnsi="Cambria" w:cs="Times New Roman"/>
          <w:sz w:val="28"/>
          <w:szCs w:val="28"/>
          <w:lang w:val="uz-Cyrl-UZ"/>
        </w:rPr>
        <w:t>механизмни ишлаб чиқиш керак.</w:t>
      </w:r>
      <w:r w:rsidR="00AB177E" w:rsidRPr="00A538A9">
        <w:rPr>
          <w:rFonts w:ascii="Cambria" w:hAnsi="Cambria" w:cs="Times New Roman"/>
          <w:sz w:val="28"/>
          <w:szCs w:val="28"/>
          <w:lang w:val="uz-Cyrl-UZ"/>
        </w:rPr>
        <w:t xml:space="preserve"> </w:t>
      </w:r>
      <w:r w:rsidR="00AB177E"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31</w:t>
      </w:r>
      <w:r w:rsidR="00AB177E"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AB177E" w:rsidRPr="00A538A9">
        <w:rPr>
          <w:rFonts w:ascii="Cambria" w:hAnsi="Cambria" w:cs="Times New Roman"/>
          <w:i/>
          <w:sz w:val="28"/>
          <w:szCs w:val="28"/>
          <w:lang w:val="uz-Cyrl-UZ"/>
        </w:rPr>
        <w:t>)</w:t>
      </w:r>
    </w:p>
    <w:p w:rsidR="007F5ECB" w:rsidRPr="00A538A9" w:rsidRDefault="007F5ECB" w:rsidP="00286FFB">
      <w:pPr>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b/>
          <w:bCs/>
          <w:sz w:val="28"/>
          <w:szCs w:val="28"/>
          <w:lang w:val="uz-Cyrl-UZ"/>
        </w:rPr>
        <w:t xml:space="preserve">С.Н. Алихин </w:t>
      </w:r>
      <w:r w:rsidRPr="00A538A9">
        <w:rPr>
          <w:rFonts w:ascii="Cambria" w:hAnsi="Cambria" w:cs="Times New Roman"/>
          <w:sz w:val="28"/>
          <w:szCs w:val="28"/>
          <w:lang w:val="uz-Cyrl-UZ"/>
        </w:rPr>
        <w:t xml:space="preserve">ва </w:t>
      </w:r>
      <w:r w:rsidRPr="00A538A9">
        <w:rPr>
          <w:rFonts w:ascii="Cambria" w:hAnsi="Cambria" w:cs="Times New Roman"/>
          <w:b/>
          <w:bCs/>
          <w:sz w:val="28"/>
          <w:szCs w:val="28"/>
          <w:lang w:val="uz-Cyrl-UZ"/>
        </w:rPr>
        <w:t>Д.А. Левачевалар</w:t>
      </w:r>
      <w:r w:rsidRPr="00A538A9">
        <w:rPr>
          <w:rFonts w:ascii="Cambria" w:hAnsi="Cambria" w:cs="Times New Roman"/>
          <w:sz w:val="28"/>
          <w:szCs w:val="28"/>
          <w:lang w:val="uz-Cyrl-UZ"/>
        </w:rPr>
        <w:t xml:space="preserve">нинг илмий тадқиқотларида солиқ қарзини ундириш </w:t>
      </w:r>
      <w:r w:rsidRPr="00A538A9">
        <w:rPr>
          <w:rFonts w:ascii="Cambria" w:hAnsi="Cambria" w:cs="Times New Roman"/>
          <w:i/>
          <w:iCs/>
          <w:sz w:val="28"/>
          <w:szCs w:val="28"/>
          <w:lang w:val="uz-Cyrl-UZ"/>
        </w:rPr>
        <w:t xml:space="preserve">тадбиркорлик субъектларининг молиявий ҳолатидан келиб чиқиб ундириш </w:t>
      </w:r>
      <w:r w:rsidRPr="00A538A9">
        <w:rPr>
          <w:rFonts w:ascii="Cambria" w:hAnsi="Cambria" w:cs="Times New Roman"/>
          <w:sz w:val="28"/>
          <w:szCs w:val="28"/>
          <w:lang w:val="uz-Cyrl-UZ"/>
        </w:rPr>
        <w:t>механизмни ишлаб чиқиш кераклигини таъкидланади.</w:t>
      </w:r>
      <w:r w:rsidR="00AB177E" w:rsidRPr="00A538A9">
        <w:rPr>
          <w:rFonts w:ascii="Cambria" w:hAnsi="Cambria" w:cs="Times New Roman"/>
          <w:sz w:val="28"/>
          <w:szCs w:val="28"/>
          <w:lang w:val="uz-Cyrl-UZ"/>
        </w:rPr>
        <w:t xml:space="preserve"> </w:t>
      </w:r>
      <w:r w:rsidR="00AB177E"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32</w:t>
      </w:r>
      <w:r w:rsidR="00AB177E"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AB177E" w:rsidRPr="00A538A9">
        <w:rPr>
          <w:rFonts w:ascii="Cambria" w:hAnsi="Cambria" w:cs="Times New Roman"/>
          <w:i/>
          <w:sz w:val="28"/>
          <w:szCs w:val="28"/>
          <w:lang w:val="uz-Cyrl-UZ"/>
        </w:rPr>
        <w:t>)</w:t>
      </w:r>
    </w:p>
    <w:p w:rsidR="0097376A" w:rsidRPr="00A538A9" w:rsidRDefault="0097376A"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 xml:space="preserve">Германияда солиқ қарзларидан воз кечиш ҳолатлари кўп учрайди. Бу айниқса кичик тадбиркорлик субъектларига тўғри келади. Лекин бундай имконият кичик тадбиркорлик субъектлари келажакда ишлаб кетишига ишонч ҳосил қилинганда берилади. Яъни ушбу тадбиркорларнинг рақобатбардош ишлаб чиқариш ёки хизмат кўрсатиш фаолиятига эга </w:t>
      </w:r>
      <w:r w:rsidRPr="00A538A9">
        <w:rPr>
          <w:rFonts w:ascii="Cambria" w:hAnsi="Cambria" w:cs="Times New Roman"/>
          <w:sz w:val="28"/>
          <w:szCs w:val="28"/>
          <w:lang w:val="uz-Cyrl-UZ"/>
        </w:rPr>
        <w:lastRenderedPageBreak/>
        <w:t>эканлиги, ўзига хос бизнес лойиҳалар мавжуд бўлган ҳолатларда солиқ қарзларидан воз кечилиши мумкин.</w:t>
      </w:r>
      <w:r w:rsidR="00DF55CB" w:rsidRPr="00A538A9">
        <w:rPr>
          <w:rFonts w:ascii="Cambria" w:hAnsi="Cambria" w:cs="Times New Roman"/>
          <w:sz w:val="28"/>
          <w:szCs w:val="28"/>
          <w:lang w:val="uz-Cyrl-UZ"/>
        </w:rPr>
        <w:t xml:space="preserve"> </w:t>
      </w:r>
      <w:r w:rsidR="00DF55CB"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33</w:t>
      </w:r>
      <w:r w:rsidR="00DF55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DF55CB" w:rsidRPr="00A538A9">
        <w:rPr>
          <w:rFonts w:ascii="Cambria" w:hAnsi="Cambria" w:cs="Times New Roman"/>
          <w:i/>
          <w:sz w:val="28"/>
          <w:szCs w:val="28"/>
          <w:lang w:val="uz-Cyrl-UZ"/>
        </w:rPr>
        <w:t>)</w:t>
      </w:r>
    </w:p>
    <w:p w:rsidR="0097376A" w:rsidRPr="00A538A9" w:rsidRDefault="0097376A" w:rsidP="00286FFB">
      <w:pPr>
        <w:spacing w:after="0" w:line="240" w:lineRule="auto"/>
        <w:ind w:firstLine="709"/>
        <w:contextualSpacing/>
        <w:jc w:val="both"/>
        <w:rPr>
          <w:rFonts w:ascii="Cambria" w:hAnsi="Cambria" w:cs="Times New Roman"/>
          <w:sz w:val="28"/>
          <w:szCs w:val="28"/>
          <w:lang w:val="uz-Cyrl-UZ"/>
        </w:rPr>
      </w:pPr>
      <w:r w:rsidRPr="00A538A9">
        <w:rPr>
          <w:rFonts w:ascii="Cambria" w:hAnsi="Cambria" w:cs="Times New Roman"/>
          <w:sz w:val="28"/>
          <w:szCs w:val="28"/>
          <w:lang w:val="uz-Cyrl-UZ"/>
        </w:rPr>
        <w:t>Ривожланган давлатлар амалиётида</w:t>
      </w:r>
      <w:r w:rsidR="008428CB" w:rsidRPr="00A538A9">
        <w:rPr>
          <w:rFonts w:ascii="Cambria" w:hAnsi="Cambria" w:cs="Times New Roman"/>
          <w:sz w:val="28"/>
          <w:szCs w:val="28"/>
          <w:lang w:val="uz-Cyrl-UZ"/>
        </w:rPr>
        <w:t xml:space="preserve"> (Австралия, Буюк Британия, Италия, Сингапур)</w:t>
      </w:r>
      <w:r w:rsidRPr="00A538A9">
        <w:rPr>
          <w:rFonts w:ascii="Cambria" w:hAnsi="Cambria" w:cs="Times New Roman"/>
          <w:sz w:val="28"/>
          <w:szCs w:val="28"/>
          <w:lang w:val="uz-Cyrl-UZ"/>
        </w:rPr>
        <w:t xml:space="preserve"> солиқ қарзини мажбурий ундириш билан шуғу</w:t>
      </w:r>
      <w:r w:rsidR="008428CB" w:rsidRPr="00A538A9">
        <w:rPr>
          <w:rFonts w:ascii="Cambria" w:hAnsi="Cambria" w:cs="Times New Roman"/>
          <w:sz w:val="28"/>
          <w:szCs w:val="28"/>
          <w:lang w:val="uz-Cyrl-UZ"/>
        </w:rPr>
        <w:t>лланадиган хусусий компаниялар (аутсорсинг)</w:t>
      </w:r>
      <w:r w:rsidRPr="00A538A9">
        <w:rPr>
          <w:rFonts w:ascii="Cambria" w:hAnsi="Cambria" w:cs="Times New Roman"/>
          <w:sz w:val="28"/>
          <w:szCs w:val="28"/>
          <w:lang w:val="uz-Cyrl-UZ"/>
        </w:rPr>
        <w:t xml:space="preserve"> алоҳида кўзга ташланади. Солиқ органлари ушбу компаниялар билан доимий равишда ҳамкорликда фаолият кўрсатади. Солиқ ҳисоботларини топширишдан тортиб, солиқларни ҳисоблаш ва ундириш жараёнларида улар бевосита иштирок этади ва бу солиқ органларининг фаолиятини оптималлаштиришга хизмат қилади. </w:t>
      </w:r>
      <w:r w:rsidR="000A2204" w:rsidRPr="00A538A9">
        <w:rPr>
          <w:rFonts w:ascii="Cambria" w:hAnsi="Cambria" w:cs="Times New Roman"/>
          <w:sz w:val="28"/>
          <w:szCs w:val="28"/>
          <w:lang w:val="uz-Cyrl-UZ"/>
        </w:rPr>
        <w:t xml:space="preserve">Солиқ қарзларини ундириш функциясини аутсорсингларга ўтказиш бўйича Австралия амалиёти энг муваффақиятли деб ҳисобланади. </w:t>
      </w:r>
      <w:r w:rsidR="009C073F" w:rsidRPr="00A538A9">
        <w:rPr>
          <w:rFonts w:ascii="Cambria" w:hAnsi="Cambria" w:cs="Times New Roman"/>
          <w:sz w:val="28"/>
          <w:szCs w:val="28"/>
          <w:lang w:val="uz-Cyrl-UZ"/>
        </w:rPr>
        <w:t xml:space="preserve">Дастлаб, </w:t>
      </w:r>
      <w:r w:rsidR="000A2204" w:rsidRPr="00A538A9">
        <w:rPr>
          <w:rFonts w:ascii="Cambria" w:hAnsi="Cambria" w:cs="Times New Roman"/>
          <w:sz w:val="28"/>
          <w:szCs w:val="28"/>
          <w:lang w:val="uz-Cyrl-UZ"/>
        </w:rPr>
        <w:t xml:space="preserve">2007 йилда 4 та аутсорсинг агентлиги билан солиқ органлари ўртасида шартнома тузилган. </w:t>
      </w:r>
      <w:r w:rsidR="009C073F" w:rsidRPr="00A538A9">
        <w:rPr>
          <w:rFonts w:ascii="Cambria" w:hAnsi="Cambria" w:cs="Times New Roman"/>
          <w:sz w:val="28"/>
          <w:szCs w:val="28"/>
          <w:lang w:val="uz-Cyrl-UZ"/>
        </w:rPr>
        <w:t>У</w:t>
      </w:r>
      <w:r w:rsidR="000A2204" w:rsidRPr="00A538A9">
        <w:rPr>
          <w:rFonts w:ascii="Cambria" w:hAnsi="Cambria" w:cs="Times New Roman"/>
          <w:sz w:val="28"/>
          <w:szCs w:val="28"/>
          <w:lang w:val="uz-Cyrl-UZ"/>
        </w:rPr>
        <w:t>ларга катта бўлмаган суммадаги солиқ қарзларини ундириш ваколатлари берилди ва аста-секинлик билан ушбу механм ўз сам</w:t>
      </w:r>
      <w:r w:rsidR="009C073F" w:rsidRPr="00A538A9">
        <w:rPr>
          <w:rFonts w:ascii="Cambria" w:hAnsi="Cambria" w:cs="Times New Roman"/>
          <w:sz w:val="28"/>
          <w:szCs w:val="28"/>
          <w:lang w:val="uz-Cyrl-UZ"/>
        </w:rPr>
        <w:t xml:space="preserve">арасини кўрсатди. Хозирда ушбу компаниялар </w:t>
      </w:r>
      <w:r w:rsidR="00DF55CB" w:rsidRPr="00A538A9">
        <w:rPr>
          <w:rFonts w:ascii="Cambria" w:hAnsi="Cambria" w:cs="Times New Roman"/>
          <w:sz w:val="28"/>
          <w:szCs w:val="28"/>
          <w:lang w:val="uz-Cyrl-UZ"/>
        </w:rPr>
        <w:t xml:space="preserve">Австралиядаги </w:t>
      </w:r>
      <w:r w:rsidR="009C073F" w:rsidRPr="00A538A9">
        <w:rPr>
          <w:rFonts w:ascii="Cambria" w:hAnsi="Cambria" w:cs="Times New Roman"/>
          <w:sz w:val="28"/>
          <w:szCs w:val="28"/>
          <w:lang w:val="uz-Cyrl-UZ"/>
        </w:rPr>
        <w:t>жами солиқ қарзининг учдан бир қисмини ундириб бермоқда.</w:t>
      </w:r>
      <w:r w:rsidR="00DF55CB" w:rsidRPr="00A538A9">
        <w:rPr>
          <w:rFonts w:ascii="Cambria" w:hAnsi="Cambria" w:cs="Times New Roman"/>
          <w:sz w:val="28"/>
          <w:szCs w:val="28"/>
          <w:lang w:val="uz-Cyrl-UZ"/>
        </w:rPr>
        <w:t xml:space="preserve"> </w:t>
      </w:r>
      <w:r w:rsidR="00DF55CB"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34</w:t>
      </w:r>
      <w:r w:rsidR="00DF55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DF55CB" w:rsidRPr="00A538A9">
        <w:rPr>
          <w:rFonts w:ascii="Cambria" w:hAnsi="Cambria" w:cs="Times New Roman"/>
          <w:i/>
          <w:sz w:val="28"/>
          <w:szCs w:val="28"/>
          <w:lang w:val="uz-Cyrl-UZ"/>
        </w:rPr>
        <w:t>)</w:t>
      </w:r>
    </w:p>
    <w:p w:rsidR="000A2204" w:rsidRDefault="000A2204" w:rsidP="00286FFB">
      <w:pPr>
        <w:spacing w:after="0" w:line="240" w:lineRule="auto"/>
        <w:ind w:firstLine="709"/>
        <w:contextualSpacing/>
        <w:jc w:val="both"/>
        <w:rPr>
          <w:rFonts w:ascii="Cambria" w:hAnsi="Cambria" w:cs="Times New Roman"/>
          <w:i/>
          <w:sz w:val="28"/>
          <w:szCs w:val="28"/>
          <w:lang w:val="uz-Cyrl-UZ"/>
        </w:rPr>
      </w:pPr>
      <w:r w:rsidRPr="00A538A9">
        <w:rPr>
          <w:rFonts w:ascii="Cambria" w:hAnsi="Cambria" w:cs="Times New Roman"/>
          <w:sz w:val="28"/>
          <w:szCs w:val="28"/>
          <w:lang w:val="uz-Cyrl-UZ"/>
        </w:rPr>
        <w:t xml:space="preserve">Баъзи давлатларда </w:t>
      </w:r>
      <w:r w:rsidR="00DF55CB" w:rsidRPr="00A538A9">
        <w:rPr>
          <w:rFonts w:ascii="Cambria" w:hAnsi="Cambria" w:cs="Times New Roman"/>
          <w:sz w:val="28"/>
          <w:szCs w:val="28"/>
          <w:lang w:val="uz-Cyrl-UZ"/>
        </w:rPr>
        <w:t xml:space="preserve">солиы </w:t>
      </w:r>
      <w:r w:rsidRPr="00A538A9">
        <w:rPr>
          <w:rFonts w:ascii="Cambria" w:hAnsi="Cambria" w:cs="Times New Roman"/>
          <w:sz w:val="28"/>
          <w:szCs w:val="28"/>
          <w:lang w:val="uz-Cyrl-UZ"/>
        </w:rPr>
        <w:t>қарз</w:t>
      </w:r>
      <w:r w:rsidR="00DF55CB" w:rsidRPr="00A538A9">
        <w:rPr>
          <w:rFonts w:ascii="Cambria" w:hAnsi="Cambria" w:cs="Times New Roman"/>
          <w:sz w:val="28"/>
          <w:szCs w:val="28"/>
          <w:lang w:val="uz-Cyrl-UZ"/>
        </w:rPr>
        <w:t xml:space="preserve">ларини </w:t>
      </w:r>
      <w:r w:rsidRPr="00A538A9">
        <w:rPr>
          <w:rFonts w:ascii="Cambria" w:hAnsi="Cambria" w:cs="Times New Roman"/>
          <w:sz w:val="28"/>
          <w:szCs w:val="28"/>
          <w:lang w:val="uz-Cyrl-UZ"/>
        </w:rPr>
        <w:t xml:space="preserve">ундириш вазифаси махсус органга юклатилган. Масалан, Швеция ва Чилида солиқ қарзларини йиғиш билан шуғулланадиган алоҳида ижро этувчи орган мавжуд (асосий солиқ органидан ташқари). Иқтисодий ҳамкорлик ва тараққиёт ташкилотига (ОЭСР) аъзо давлатлар солиқ қарзини ундириш учун сезиларли кадрлар ресурсидан фойдаланади, яъни бу кадрлар жами солиқ хизматчиларининг 10-15% ни қамраб олади. </w:t>
      </w:r>
      <w:r w:rsidR="009C073F" w:rsidRPr="00A538A9">
        <w:rPr>
          <w:rFonts w:ascii="Cambria" w:hAnsi="Cambria" w:cs="Times New Roman"/>
          <w:sz w:val="28"/>
          <w:szCs w:val="28"/>
          <w:lang w:val="uz-Cyrl-UZ"/>
        </w:rPr>
        <w:t>Таққослайдиган бўлсак, солиқ қарзини ундириш учун махсус ижро органи ф</w:t>
      </w:r>
      <w:r w:rsidR="00EE65C8">
        <w:rPr>
          <w:rFonts w:ascii="Cambria" w:hAnsi="Cambria" w:cs="Times New Roman"/>
          <w:sz w:val="28"/>
          <w:szCs w:val="28"/>
          <w:lang w:val="uz-Cyrl-UZ"/>
        </w:rPr>
        <w:t>аолиятини йўлга қўйган Швецияда</w:t>
      </w:r>
      <w:r w:rsidR="00EE65C8">
        <w:rPr>
          <w:rFonts w:ascii="Cambria" w:hAnsi="Cambria" w:cs="Times New Roman"/>
          <w:sz w:val="28"/>
          <w:szCs w:val="28"/>
          <w:lang w:val="uz-Cyrl-UZ"/>
        </w:rPr>
        <w:br/>
      </w:r>
      <w:r w:rsidR="009C073F" w:rsidRPr="00A538A9">
        <w:rPr>
          <w:rFonts w:ascii="Cambria" w:hAnsi="Cambria" w:cs="Times New Roman"/>
          <w:sz w:val="28"/>
          <w:szCs w:val="28"/>
          <w:lang w:val="uz-Cyrl-UZ"/>
        </w:rPr>
        <w:t>бу кўрсатгич 2%ни ташкил қилади.</w:t>
      </w:r>
      <w:r w:rsidR="00DF55CB" w:rsidRPr="00A538A9">
        <w:rPr>
          <w:rFonts w:ascii="Cambria" w:hAnsi="Cambria" w:cs="Times New Roman"/>
          <w:sz w:val="28"/>
          <w:szCs w:val="28"/>
          <w:lang w:val="uz-Cyrl-UZ"/>
        </w:rPr>
        <w:t xml:space="preserve"> </w:t>
      </w:r>
      <w:r w:rsidR="00DF55CB" w:rsidRPr="00A538A9">
        <w:rPr>
          <w:rFonts w:ascii="Cambria" w:hAnsi="Cambria" w:cs="Times New Roman"/>
          <w:i/>
          <w:sz w:val="28"/>
          <w:szCs w:val="28"/>
          <w:lang w:val="uz-Cyrl-UZ"/>
        </w:rPr>
        <w:t>(</w:t>
      </w:r>
      <w:r w:rsidR="003E678D" w:rsidRPr="00A538A9">
        <w:rPr>
          <w:rFonts w:ascii="Cambria" w:hAnsi="Cambria" w:cs="Times New Roman"/>
          <w:i/>
          <w:sz w:val="28"/>
          <w:szCs w:val="28"/>
          <w:lang w:val="uz-Cyrl-UZ"/>
        </w:rPr>
        <w:t>35</w:t>
      </w:r>
      <w:r w:rsidR="00DF55CB" w:rsidRPr="00A538A9">
        <w:rPr>
          <w:rFonts w:ascii="Cambria" w:hAnsi="Cambria" w:cs="Times New Roman"/>
          <w:i/>
          <w:sz w:val="28"/>
          <w:szCs w:val="28"/>
          <w:lang w:val="uz-Cyrl-UZ"/>
        </w:rPr>
        <w:t>-</w:t>
      </w:r>
      <w:r w:rsidR="00A538A9">
        <w:rPr>
          <w:rFonts w:ascii="Cambria" w:hAnsi="Cambria" w:cs="Times New Roman"/>
          <w:i/>
          <w:sz w:val="28"/>
          <w:szCs w:val="28"/>
          <w:lang w:val="uz-Cyrl-UZ"/>
        </w:rPr>
        <w:t>слайд</w:t>
      </w:r>
      <w:r w:rsidR="00DF55CB" w:rsidRPr="00A538A9">
        <w:rPr>
          <w:rFonts w:ascii="Cambria" w:hAnsi="Cambria" w:cs="Times New Roman"/>
          <w:i/>
          <w:sz w:val="28"/>
          <w:szCs w:val="28"/>
          <w:lang w:val="uz-Cyrl-UZ"/>
        </w:rPr>
        <w:t>)</w:t>
      </w:r>
    </w:p>
    <w:p w:rsidR="00A06356" w:rsidRDefault="00A06356" w:rsidP="00286FFB">
      <w:pPr>
        <w:spacing w:after="0" w:line="240" w:lineRule="auto"/>
        <w:ind w:firstLine="709"/>
        <w:contextualSpacing/>
        <w:jc w:val="both"/>
        <w:rPr>
          <w:rFonts w:ascii="Cambria" w:hAnsi="Cambria" w:cs="Times New Roman"/>
          <w:i/>
          <w:sz w:val="28"/>
          <w:szCs w:val="28"/>
          <w:lang w:val="uz-Cyrl-UZ"/>
        </w:rPr>
      </w:pPr>
    </w:p>
    <w:sectPr w:rsidR="00A06356" w:rsidSect="00A538A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C2E"/>
    <w:multiLevelType w:val="hybridMultilevel"/>
    <w:tmpl w:val="696E356A"/>
    <w:lvl w:ilvl="0" w:tplc="89B688F8">
      <w:start w:val="1"/>
      <w:numFmt w:val="bullet"/>
      <w:lvlText w:val="•"/>
      <w:lvlJc w:val="left"/>
      <w:pPr>
        <w:tabs>
          <w:tab w:val="num" w:pos="720"/>
        </w:tabs>
        <w:ind w:left="720" w:hanging="360"/>
      </w:pPr>
      <w:rPr>
        <w:rFonts w:ascii="Arial" w:hAnsi="Arial" w:hint="default"/>
      </w:rPr>
    </w:lvl>
    <w:lvl w:ilvl="1" w:tplc="0ED2E972" w:tentative="1">
      <w:start w:val="1"/>
      <w:numFmt w:val="bullet"/>
      <w:lvlText w:val="•"/>
      <w:lvlJc w:val="left"/>
      <w:pPr>
        <w:tabs>
          <w:tab w:val="num" w:pos="1440"/>
        </w:tabs>
        <w:ind w:left="1440" w:hanging="360"/>
      </w:pPr>
      <w:rPr>
        <w:rFonts w:ascii="Arial" w:hAnsi="Arial" w:hint="default"/>
      </w:rPr>
    </w:lvl>
    <w:lvl w:ilvl="2" w:tplc="5C6CFABA" w:tentative="1">
      <w:start w:val="1"/>
      <w:numFmt w:val="bullet"/>
      <w:lvlText w:val="•"/>
      <w:lvlJc w:val="left"/>
      <w:pPr>
        <w:tabs>
          <w:tab w:val="num" w:pos="2160"/>
        </w:tabs>
        <w:ind w:left="2160" w:hanging="360"/>
      </w:pPr>
      <w:rPr>
        <w:rFonts w:ascii="Arial" w:hAnsi="Arial" w:hint="default"/>
      </w:rPr>
    </w:lvl>
    <w:lvl w:ilvl="3" w:tplc="6322931C" w:tentative="1">
      <w:start w:val="1"/>
      <w:numFmt w:val="bullet"/>
      <w:lvlText w:val="•"/>
      <w:lvlJc w:val="left"/>
      <w:pPr>
        <w:tabs>
          <w:tab w:val="num" w:pos="2880"/>
        </w:tabs>
        <w:ind w:left="2880" w:hanging="360"/>
      </w:pPr>
      <w:rPr>
        <w:rFonts w:ascii="Arial" w:hAnsi="Arial" w:hint="default"/>
      </w:rPr>
    </w:lvl>
    <w:lvl w:ilvl="4" w:tplc="22B4A3C6" w:tentative="1">
      <w:start w:val="1"/>
      <w:numFmt w:val="bullet"/>
      <w:lvlText w:val="•"/>
      <w:lvlJc w:val="left"/>
      <w:pPr>
        <w:tabs>
          <w:tab w:val="num" w:pos="3600"/>
        </w:tabs>
        <w:ind w:left="3600" w:hanging="360"/>
      </w:pPr>
      <w:rPr>
        <w:rFonts w:ascii="Arial" w:hAnsi="Arial" w:hint="default"/>
      </w:rPr>
    </w:lvl>
    <w:lvl w:ilvl="5" w:tplc="52004002" w:tentative="1">
      <w:start w:val="1"/>
      <w:numFmt w:val="bullet"/>
      <w:lvlText w:val="•"/>
      <w:lvlJc w:val="left"/>
      <w:pPr>
        <w:tabs>
          <w:tab w:val="num" w:pos="4320"/>
        </w:tabs>
        <w:ind w:left="4320" w:hanging="360"/>
      </w:pPr>
      <w:rPr>
        <w:rFonts w:ascii="Arial" w:hAnsi="Arial" w:hint="default"/>
      </w:rPr>
    </w:lvl>
    <w:lvl w:ilvl="6" w:tplc="F04405F6" w:tentative="1">
      <w:start w:val="1"/>
      <w:numFmt w:val="bullet"/>
      <w:lvlText w:val="•"/>
      <w:lvlJc w:val="left"/>
      <w:pPr>
        <w:tabs>
          <w:tab w:val="num" w:pos="5040"/>
        </w:tabs>
        <w:ind w:left="5040" w:hanging="360"/>
      </w:pPr>
      <w:rPr>
        <w:rFonts w:ascii="Arial" w:hAnsi="Arial" w:hint="default"/>
      </w:rPr>
    </w:lvl>
    <w:lvl w:ilvl="7" w:tplc="25908354" w:tentative="1">
      <w:start w:val="1"/>
      <w:numFmt w:val="bullet"/>
      <w:lvlText w:val="•"/>
      <w:lvlJc w:val="left"/>
      <w:pPr>
        <w:tabs>
          <w:tab w:val="num" w:pos="5760"/>
        </w:tabs>
        <w:ind w:left="5760" w:hanging="360"/>
      </w:pPr>
      <w:rPr>
        <w:rFonts w:ascii="Arial" w:hAnsi="Arial" w:hint="default"/>
      </w:rPr>
    </w:lvl>
    <w:lvl w:ilvl="8" w:tplc="9D5088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E1F70"/>
    <w:multiLevelType w:val="hybridMultilevel"/>
    <w:tmpl w:val="C5FA84E2"/>
    <w:lvl w:ilvl="0" w:tplc="A30C7C2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54777"/>
    <w:multiLevelType w:val="hybridMultilevel"/>
    <w:tmpl w:val="C6EAB2C6"/>
    <w:lvl w:ilvl="0" w:tplc="D2EC2B32">
      <w:start w:val="1"/>
      <w:numFmt w:val="bullet"/>
      <w:lvlText w:val="•"/>
      <w:lvlJc w:val="left"/>
      <w:pPr>
        <w:tabs>
          <w:tab w:val="num" w:pos="720"/>
        </w:tabs>
        <w:ind w:left="720" w:hanging="360"/>
      </w:pPr>
      <w:rPr>
        <w:rFonts w:ascii="Times New Roman" w:hAnsi="Times New Roman" w:hint="default"/>
      </w:rPr>
    </w:lvl>
    <w:lvl w:ilvl="1" w:tplc="9B745EC8" w:tentative="1">
      <w:start w:val="1"/>
      <w:numFmt w:val="bullet"/>
      <w:lvlText w:val="•"/>
      <w:lvlJc w:val="left"/>
      <w:pPr>
        <w:tabs>
          <w:tab w:val="num" w:pos="1440"/>
        </w:tabs>
        <w:ind w:left="1440" w:hanging="360"/>
      </w:pPr>
      <w:rPr>
        <w:rFonts w:ascii="Times New Roman" w:hAnsi="Times New Roman" w:hint="default"/>
      </w:rPr>
    </w:lvl>
    <w:lvl w:ilvl="2" w:tplc="B2E217A8" w:tentative="1">
      <w:start w:val="1"/>
      <w:numFmt w:val="bullet"/>
      <w:lvlText w:val="•"/>
      <w:lvlJc w:val="left"/>
      <w:pPr>
        <w:tabs>
          <w:tab w:val="num" w:pos="2160"/>
        </w:tabs>
        <w:ind w:left="2160" w:hanging="360"/>
      </w:pPr>
      <w:rPr>
        <w:rFonts w:ascii="Times New Roman" w:hAnsi="Times New Roman" w:hint="default"/>
      </w:rPr>
    </w:lvl>
    <w:lvl w:ilvl="3" w:tplc="0F5E0D0A" w:tentative="1">
      <w:start w:val="1"/>
      <w:numFmt w:val="bullet"/>
      <w:lvlText w:val="•"/>
      <w:lvlJc w:val="left"/>
      <w:pPr>
        <w:tabs>
          <w:tab w:val="num" w:pos="2880"/>
        </w:tabs>
        <w:ind w:left="2880" w:hanging="360"/>
      </w:pPr>
      <w:rPr>
        <w:rFonts w:ascii="Times New Roman" w:hAnsi="Times New Roman" w:hint="default"/>
      </w:rPr>
    </w:lvl>
    <w:lvl w:ilvl="4" w:tplc="B8A87B8A" w:tentative="1">
      <w:start w:val="1"/>
      <w:numFmt w:val="bullet"/>
      <w:lvlText w:val="•"/>
      <w:lvlJc w:val="left"/>
      <w:pPr>
        <w:tabs>
          <w:tab w:val="num" w:pos="3600"/>
        </w:tabs>
        <w:ind w:left="3600" w:hanging="360"/>
      </w:pPr>
      <w:rPr>
        <w:rFonts w:ascii="Times New Roman" w:hAnsi="Times New Roman" w:hint="default"/>
      </w:rPr>
    </w:lvl>
    <w:lvl w:ilvl="5" w:tplc="BD248C44" w:tentative="1">
      <w:start w:val="1"/>
      <w:numFmt w:val="bullet"/>
      <w:lvlText w:val="•"/>
      <w:lvlJc w:val="left"/>
      <w:pPr>
        <w:tabs>
          <w:tab w:val="num" w:pos="4320"/>
        </w:tabs>
        <w:ind w:left="4320" w:hanging="360"/>
      </w:pPr>
      <w:rPr>
        <w:rFonts w:ascii="Times New Roman" w:hAnsi="Times New Roman" w:hint="default"/>
      </w:rPr>
    </w:lvl>
    <w:lvl w:ilvl="6" w:tplc="A2E0E038" w:tentative="1">
      <w:start w:val="1"/>
      <w:numFmt w:val="bullet"/>
      <w:lvlText w:val="•"/>
      <w:lvlJc w:val="left"/>
      <w:pPr>
        <w:tabs>
          <w:tab w:val="num" w:pos="5040"/>
        </w:tabs>
        <w:ind w:left="5040" w:hanging="360"/>
      </w:pPr>
      <w:rPr>
        <w:rFonts w:ascii="Times New Roman" w:hAnsi="Times New Roman" w:hint="default"/>
      </w:rPr>
    </w:lvl>
    <w:lvl w:ilvl="7" w:tplc="3E7EC35C" w:tentative="1">
      <w:start w:val="1"/>
      <w:numFmt w:val="bullet"/>
      <w:lvlText w:val="•"/>
      <w:lvlJc w:val="left"/>
      <w:pPr>
        <w:tabs>
          <w:tab w:val="num" w:pos="5760"/>
        </w:tabs>
        <w:ind w:left="5760" w:hanging="360"/>
      </w:pPr>
      <w:rPr>
        <w:rFonts w:ascii="Times New Roman" w:hAnsi="Times New Roman" w:hint="default"/>
      </w:rPr>
    </w:lvl>
    <w:lvl w:ilvl="8" w:tplc="3E24443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DD5306"/>
    <w:multiLevelType w:val="hybridMultilevel"/>
    <w:tmpl w:val="B6E2B4EC"/>
    <w:lvl w:ilvl="0" w:tplc="31447E02">
      <w:start w:val="1"/>
      <w:numFmt w:val="bullet"/>
      <w:lvlText w:val="•"/>
      <w:lvlJc w:val="left"/>
      <w:pPr>
        <w:tabs>
          <w:tab w:val="num" w:pos="720"/>
        </w:tabs>
        <w:ind w:left="720" w:hanging="360"/>
      </w:pPr>
      <w:rPr>
        <w:rFonts w:ascii="Arial" w:hAnsi="Arial" w:hint="default"/>
      </w:rPr>
    </w:lvl>
    <w:lvl w:ilvl="1" w:tplc="84701A8E" w:tentative="1">
      <w:start w:val="1"/>
      <w:numFmt w:val="bullet"/>
      <w:lvlText w:val="•"/>
      <w:lvlJc w:val="left"/>
      <w:pPr>
        <w:tabs>
          <w:tab w:val="num" w:pos="1440"/>
        </w:tabs>
        <w:ind w:left="1440" w:hanging="360"/>
      </w:pPr>
      <w:rPr>
        <w:rFonts w:ascii="Arial" w:hAnsi="Arial" w:hint="default"/>
      </w:rPr>
    </w:lvl>
    <w:lvl w:ilvl="2" w:tplc="2926F392" w:tentative="1">
      <w:start w:val="1"/>
      <w:numFmt w:val="bullet"/>
      <w:lvlText w:val="•"/>
      <w:lvlJc w:val="left"/>
      <w:pPr>
        <w:tabs>
          <w:tab w:val="num" w:pos="2160"/>
        </w:tabs>
        <w:ind w:left="2160" w:hanging="360"/>
      </w:pPr>
      <w:rPr>
        <w:rFonts w:ascii="Arial" w:hAnsi="Arial" w:hint="default"/>
      </w:rPr>
    </w:lvl>
    <w:lvl w:ilvl="3" w:tplc="B8169E42" w:tentative="1">
      <w:start w:val="1"/>
      <w:numFmt w:val="bullet"/>
      <w:lvlText w:val="•"/>
      <w:lvlJc w:val="left"/>
      <w:pPr>
        <w:tabs>
          <w:tab w:val="num" w:pos="2880"/>
        </w:tabs>
        <w:ind w:left="2880" w:hanging="360"/>
      </w:pPr>
      <w:rPr>
        <w:rFonts w:ascii="Arial" w:hAnsi="Arial" w:hint="default"/>
      </w:rPr>
    </w:lvl>
    <w:lvl w:ilvl="4" w:tplc="F88A7680" w:tentative="1">
      <w:start w:val="1"/>
      <w:numFmt w:val="bullet"/>
      <w:lvlText w:val="•"/>
      <w:lvlJc w:val="left"/>
      <w:pPr>
        <w:tabs>
          <w:tab w:val="num" w:pos="3600"/>
        </w:tabs>
        <w:ind w:left="3600" w:hanging="360"/>
      </w:pPr>
      <w:rPr>
        <w:rFonts w:ascii="Arial" w:hAnsi="Arial" w:hint="default"/>
      </w:rPr>
    </w:lvl>
    <w:lvl w:ilvl="5" w:tplc="AB5C7908" w:tentative="1">
      <w:start w:val="1"/>
      <w:numFmt w:val="bullet"/>
      <w:lvlText w:val="•"/>
      <w:lvlJc w:val="left"/>
      <w:pPr>
        <w:tabs>
          <w:tab w:val="num" w:pos="4320"/>
        </w:tabs>
        <w:ind w:left="4320" w:hanging="360"/>
      </w:pPr>
      <w:rPr>
        <w:rFonts w:ascii="Arial" w:hAnsi="Arial" w:hint="default"/>
      </w:rPr>
    </w:lvl>
    <w:lvl w:ilvl="6" w:tplc="A75038EC" w:tentative="1">
      <w:start w:val="1"/>
      <w:numFmt w:val="bullet"/>
      <w:lvlText w:val="•"/>
      <w:lvlJc w:val="left"/>
      <w:pPr>
        <w:tabs>
          <w:tab w:val="num" w:pos="5040"/>
        </w:tabs>
        <w:ind w:left="5040" w:hanging="360"/>
      </w:pPr>
      <w:rPr>
        <w:rFonts w:ascii="Arial" w:hAnsi="Arial" w:hint="default"/>
      </w:rPr>
    </w:lvl>
    <w:lvl w:ilvl="7" w:tplc="16947FB0" w:tentative="1">
      <w:start w:val="1"/>
      <w:numFmt w:val="bullet"/>
      <w:lvlText w:val="•"/>
      <w:lvlJc w:val="left"/>
      <w:pPr>
        <w:tabs>
          <w:tab w:val="num" w:pos="5760"/>
        </w:tabs>
        <w:ind w:left="5760" w:hanging="360"/>
      </w:pPr>
      <w:rPr>
        <w:rFonts w:ascii="Arial" w:hAnsi="Arial" w:hint="default"/>
      </w:rPr>
    </w:lvl>
    <w:lvl w:ilvl="8" w:tplc="F43A00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36140"/>
    <w:multiLevelType w:val="hybridMultilevel"/>
    <w:tmpl w:val="4B5A1CCC"/>
    <w:lvl w:ilvl="0" w:tplc="00ECDC9C">
      <w:start w:val="1"/>
      <w:numFmt w:val="bullet"/>
      <w:lvlText w:val="•"/>
      <w:lvlJc w:val="left"/>
      <w:pPr>
        <w:tabs>
          <w:tab w:val="num" w:pos="720"/>
        </w:tabs>
        <w:ind w:left="720" w:hanging="360"/>
      </w:pPr>
      <w:rPr>
        <w:rFonts w:ascii="Arial" w:hAnsi="Arial" w:hint="default"/>
      </w:rPr>
    </w:lvl>
    <w:lvl w:ilvl="1" w:tplc="C84CC07A" w:tentative="1">
      <w:start w:val="1"/>
      <w:numFmt w:val="bullet"/>
      <w:lvlText w:val="•"/>
      <w:lvlJc w:val="left"/>
      <w:pPr>
        <w:tabs>
          <w:tab w:val="num" w:pos="1440"/>
        </w:tabs>
        <w:ind w:left="1440" w:hanging="360"/>
      </w:pPr>
      <w:rPr>
        <w:rFonts w:ascii="Arial" w:hAnsi="Arial" w:hint="default"/>
      </w:rPr>
    </w:lvl>
    <w:lvl w:ilvl="2" w:tplc="8EE22154" w:tentative="1">
      <w:start w:val="1"/>
      <w:numFmt w:val="bullet"/>
      <w:lvlText w:val="•"/>
      <w:lvlJc w:val="left"/>
      <w:pPr>
        <w:tabs>
          <w:tab w:val="num" w:pos="2160"/>
        </w:tabs>
        <w:ind w:left="2160" w:hanging="360"/>
      </w:pPr>
      <w:rPr>
        <w:rFonts w:ascii="Arial" w:hAnsi="Arial" w:hint="default"/>
      </w:rPr>
    </w:lvl>
    <w:lvl w:ilvl="3" w:tplc="DF44E852" w:tentative="1">
      <w:start w:val="1"/>
      <w:numFmt w:val="bullet"/>
      <w:lvlText w:val="•"/>
      <w:lvlJc w:val="left"/>
      <w:pPr>
        <w:tabs>
          <w:tab w:val="num" w:pos="2880"/>
        </w:tabs>
        <w:ind w:left="2880" w:hanging="360"/>
      </w:pPr>
      <w:rPr>
        <w:rFonts w:ascii="Arial" w:hAnsi="Arial" w:hint="default"/>
      </w:rPr>
    </w:lvl>
    <w:lvl w:ilvl="4" w:tplc="20C822C8" w:tentative="1">
      <w:start w:val="1"/>
      <w:numFmt w:val="bullet"/>
      <w:lvlText w:val="•"/>
      <w:lvlJc w:val="left"/>
      <w:pPr>
        <w:tabs>
          <w:tab w:val="num" w:pos="3600"/>
        </w:tabs>
        <w:ind w:left="3600" w:hanging="360"/>
      </w:pPr>
      <w:rPr>
        <w:rFonts w:ascii="Arial" w:hAnsi="Arial" w:hint="default"/>
      </w:rPr>
    </w:lvl>
    <w:lvl w:ilvl="5" w:tplc="DD020FF2" w:tentative="1">
      <w:start w:val="1"/>
      <w:numFmt w:val="bullet"/>
      <w:lvlText w:val="•"/>
      <w:lvlJc w:val="left"/>
      <w:pPr>
        <w:tabs>
          <w:tab w:val="num" w:pos="4320"/>
        </w:tabs>
        <w:ind w:left="4320" w:hanging="360"/>
      </w:pPr>
      <w:rPr>
        <w:rFonts w:ascii="Arial" w:hAnsi="Arial" w:hint="default"/>
      </w:rPr>
    </w:lvl>
    <w:lvl w:ilvl="6" w:tplc="2C1443E2" w:tentative="1">
      <w:start w:val="1"/>
      <w:numFmt w:val="bullet"/>
      <w:lvlText w:val="•"/>
      <w:lvlJc w:val="left"/>
      <w:pPr>
        <w:tabs>
          <w:tab w:val="num" w:pos="5040"/>
        </w:tabs>
        <w:ind w:left="5040" w:hanging="360"/>
      </w:pPr>
      <w:rPr>
        <w:rFonts w:ascii="Arial" w:hAnsi="Arial" w:hint="default"/>
      </w:rPr>
    </w:lvl>
    <w:lvl w:ilvl="7" w:tplc="8EA6128E" w:tentative="1">
      <w:start w:val="1"/>
      <w:numFmt w:val="bullet"/>
      <w:lvlText w:val="•"/>
      <w:lvlJc w:val="left"/>
      <w:pPr>
        <w:tabs>
          <w:tab w:val="num" w:pos="5760"/>
        </w:tabs>
        <w:ind w:left="5760" w:hanging="360"/>
      </w:pPr>
      <w:rPr>
        <w:rFonts w:ascii="Arial" w:hAnsi="Arial" w:hint="default"/>
      </w:rPr>
    </w:lvl>
    <w:lvl w:ilvl="8" w:tplc="3F3EA4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A62CB"/>
    <w:multiLevelType w:val="hybridMultilevel"/>
    <w:tmpl w:val="97B68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A592D"/>
    <w:multiLevelType w:val="hybridMultilevel"/>
    <w:tmpl w:val="7B04CF22"/>
    <w:lvl w:ilvl="0" w:tplc="D4B4B5D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BB408E"/>
    <w:multiLevelType w:val="hybridMultilevel"/>
    <w:tmpl w:val="AD4CD972"/>
    <w:lvl w:ilvl="0" w:tplc="676887CA">
      <w:start w:val="1"/>
      <w:numFmt w:val="bullet"/>
      <w:lvlText w:val="•"/>
      <w:lvlJc w:val="left"/>
      <w:pPr>
        <w:tabs>
          <w:tab w:val="num" w:pos="720"/>
        </w:tabs>
        <w:ind w:left="720" w:hanging="360"/>
      </w:pPr>
      <w:rPr>
        <w:rFonts w:ascii="Arial" w:hAnsi="Arial" w:hint="default"/>
      </w:rPr>
    </w:lvl>
    <w:lvl w:ilvl="1" w:tplc="DBC013F6" w:tentative="1">
      <w:start w:val="1"/>
      <w:numFmt w:val="bullet"/>
      <w:lvlText w:val="•"/>
      <w:lvlJc w:val="left"/>
      <w:pPr>
        <w:tabs>
          <w:tab w:val="num" w:pos="1440"/>
        </w:tabs>
        <w:ind w:left="1440" w:hanging="360"/>
      </w:pPr>
      <w:rPr>
        <w:rFonts w:ascii="Arial" w:hAnsi="Arial" w:hint="default"/>
      </w:rPr>
    </w:lvl>
    <w:lvl w:ilvl="2" w:tplc="054209F8" w:tentative="1">
      <w:start w:val="1"/>
      <w:numFmt w:val="bullet"/>
      <w:lvlText w:val="•"/>
      <w:lvlJc w:val="left"/>
      <w:pPr>
        <w:tabs>
          <w:tab w:val="num" w:pos="2160"/>
        </w:tabs>
        <w:ind w:left="2160" w:hanging="360"/>
      </w:pPr>
      <w:rPr>
        <w:rFonts w:ascii="Arial" w:hAnsi="Arial" w:hint="default"/>
      </w:rPr>
    </w:lvl>
    <w:lvl w:ilvl="3" w:tplc="AA702352" w:tentative="1">
      <w:start w:val="1"/>
      <w:numFmt w:val="bullet"/>
      <w:lvlText w:val="•"/>
      <w:lvlJc w:val="left"/>
      <w:pPr>
        <w:tabs>
          <w:tab w:val="num" w:pos="2880"/>
        </w:tabs>
        <w:ind w:left="2880" w:hanging="360"/>
      </w:pPr>
      <w:rPr>
        <w:rFonts w:ascii="Arial" w:hAnsi="Arial" w:hint="default"/>
      </w:rPr>
    </w:lvl>
    <w:lvl w:ilvl="4" w:tplc="7794023C" w:tentative="1">
      <w:start w:val="1"/>
      <w:numFmt w:val="bullet"/>
      <w:lvlText w:val="•"/>
      <w:lvlJc w:val="left"/>
      <w:pPr>
        <w:tabs>
          <w:tab w:val="num" w:pos="3600"/>
        </w:tabs>
        <w:ind w:left="3600" w:hanging="360"/>
      </w:pPr>
      <w:rPr>
        <w:rFonts w:ascii="Arial" w:hAnsi="Arial" w:hint="default"/>
      </w:rPr>
    </w:lvl>
    <w:lvl w:ilvl="5" w:tplc="EEC23DDA" w:tentative="1">
      <w:start w:val="1"/>
      <w:numFmt w:val="bullet"/>
      <w:lvlText w:val="•"/>
      <w:lvlJc w:val="left"/>
      <w:pPr>
        <w:tabs>
          <w:tab w:val="num" w:pos="4320"/>
        </w:tabs>
        <w:ind w:left="4320" w:hanging="360"/>
      </w:pPr>
      <w:rPr>
        <w:rFonts w:ascii="Arial" w:hAnsi="Arial" w:hint="default"/>
      </w:rPr>
    </w:lvl>
    <w:lvl w:ilvl="6" w:tplc="31D4E15E" w:tentative="1">
      <w:start w:val="1"/>
      <w:numFmt w:val="bullet"/>
      <w:lvlText w:val="•"/>
      <w:lvlJc w:val="left"/>
      <w:pPr>
        <w:tabs>
          <w:tab w:val="num" w:pos="5040"/>
        </w:tabs>
        <w:ind w:left="5040" w:hanging="360"/>
      </w:pPr>
      <w:rPr>
        <w:rFonts w:ascii="Arial" w:hAnsi="Arial" w:hint="default"/>
      </w:rPr>
    </w:lvl>
    <w:lvl w:ilvl="7" w:tplc="7CF8C99E" w:tentative="1">
      <w:start w:val="1"/>
      <w:numFmt w:val="bullet"/>
      <w:lvlText w:val="•"/>
      <w:lvlJc w:val="left"/>
      <w:pPr>
        <w:tabs>
          <w:tab w:val="num" w:pos="5760"/>
        </w:tabs>
        <w:ind w:left="5760" w:hanging="360"/>
      </w:pPr>
      <w:rPr>
        <w:rFonts w:ascii="Arial" w:hAnsi="Arial" w:hint="default"/>
      </w:rPr>
    </w:lvl>
    <w:lvl w:ilvl="8" w:tplc="2752F7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933C0"/>
    <w:multiLevelType w:val="hybridMultilevel"/>
    <w:tmpl w:val="1D9AF434"/>
    <w:lvl w:ilvl="0" w:tplc="F3FA80D6">
      <w:start w:val="1"/>
      <w:numFmt w:val="bullet"/>
      <w:lvlText w:val="•"/>
      <w:lvlJc w:val="left"/>
      <w:pPr>
        <w:tabs>
          <w:tab w:val="num" w:pos="720"/>
        </w:tabs>
        <w:ind w:left="720" w:hanging="360"/>
      </w:pPr>
      <w:rPr>
        <w:rFonts w:ascii="Arial" w:hAnsi="Arial" w:hint="default"/>
      </w:rPr>
    </w:lvl>
    <w:lvl w:ilvl="1" w:tplc="0B668336" w:tentative="1">
      <w:start w:val="1"/>
      <w:numFmt w:val="bullet"/>
      <w:lvlText w:val="•"/>
      <w:lvlJc w:val="left"/>
      <w:pPr>
        <w:tabs>
          <w:tab w:val="num" w:pos="1440"/>
        </w:tabs>
        <w:ind w:left="1440" w:hanging="360"/>
      </w:pPr>
      <w:rPr>
        <w:rFonts w:ascii="Arial" w:hAnsi="Arial" w:hint="default"/>
      </w:rPr>
    </w:lvl>
    <w:lvl w:ilvl="2" w:tplc="369EC892" w:tentative="1">
      <w:start w:val="1"/>
      <w:numFmt w:val="bullet"/>
      <w:lvlText w:val="•"/>
      <w:lvlJc w:val="left"/>
      <w:pPr>
        <w:tabs>
          <w:tab w:val="num" w:pos="2160"/>
        </w:tabs>
        <w:ind w:left="2160" w:hanging="360"/>
      </w:pPr>
      <w:rPr>
        <w:rFonts w:ascii="Arial" w:hAnsi="Arial" w:hint="default"/>
      </w:rPr>
    </w:lvl>
    <w:lvl w:ilvl="3" w:tplc="2AF0908A" w:tentative="1">
      <w:start w:val="1"/>
      <w:numFmt w:val="bullet"/>
      <w:lvlText w:val="•"/>
      <w:lvlJc w:val="left"/>
      <w:pPr>
        <w:tabs>
          <w:tab w:val="num" w:pos="2880"/>
        </w:tabs>
        <w:ind w:left="2880" w:hanging="360"/>
      </w:pPr>
      <w:rPr>
        <w:rFonts w:ascii="Arial" w:hAnsi="Arial" w:hint="default"/>
      </w:rPr>
    </w:lvl>
    <w:lvl w:ilvl="4" w:tplc="9A60CC7E" w:tentative="1">
      <w:start w:val="1"/>
      <w:numFmt w:val="bullet"/>
      <w:lvlText w:val="•"/>
      <w:lvlJc w:val="left"/>
      <w:pPr>
        <w:tabs>
          <w:tab w:val="num" w:pos="3600"/>
        </w:tabs>
        <w:ind w:left="3600" w:hanging="360"/>
      </w:pPr>
      <w:rPr>
        <w:rFonts w:ascii="Arial" w:hAnsi="Arial" w:hint="default"/>
      </w:rPr>
    </w:lvl>
    <w:lvl w:ilvl="5" w:tplc="7EC49D00" w:tentative="1">
      <w:start w:val="1"/>
      <w:numFmt w:val="bullet"/>
      <w:lvlText w:val="•"/>
      <w:lvlJc w:val="left"/>
      <w:pPr>
        <w:tabs>
          <w:tab w:val="num" w:pos="4320"/>
        </w:tabs>
        <w:ind w:left="4320" w:hanging="360"/>
      </w:pPr>
      <w:rPr>
        <w:rFonts w:ascii="Arial" w:hAnsi="Arial" w:hint="default"/>
      </w:rPr>
    </w:lvl>
    <w:lvl w:ilvl="6" w:tplc="8B58286E" w:tentative="1">
      <w:start w:val="1"/>
      <w:numFmt w:val="bullet"/>
      <w:lvlText w:val="•"/>
      <w:lvlJc w:val="left"/>
      <w:pPr>
        <w:tabs>
          <w:tab w:val="num" w:pos="5040"/>
        </w:tabs>
        <w:ind w:left="5040" w:hanging="360"/>
      </w:pPr>
      <w:rPr>
        <w:rFonts w:ascii="Arial" w:hAnsi="Arial" w:hint="default"/>
      </w:rPr>
    </w:lvl>
    <w:lvl w:ilvl="7" w:tplc="8F286464" w:tentative="1">
      <w:start w:val="1"/>
      <w:numFmt w:val="bullet"/>
      <w:lvlText w:val="•"/>
      <w:lvlJc w:val="left"/>
      <w:pPr>
        <w:tabs>
          <w:tab w:val="num" w:pos="5760"/>
        </w:tabs>
        <w:ind w:left="5760" w:hanging="360"/>
      </w:pPr>
      <w:rPr>
        <w:rFonts w:ascii="Arial" w:hAnsi="Arial" w:hint="default"/>
      </w:rPr>
    </w:lvl>
    <w:lvl w:ilvl="8" w:tplc="A956D5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C123A2"/>
    <w:multiLevelType w:val="hybridMultilevel"/>
    <w:tmpl w:val="6A4C555E"/>
    <w:lvl w:ilvl="0" w:tplc="4B74FAC0">
      <w:start w:val="1"/>
      <w:numFmt w:val="bullet"/>
      <w:lvlText w:val="•"/>
      <w:lvlJc w:val="left"/>
      <w:pPr>
        <w:tabs>
          <w:tab w:val="num" w:pos="720"/>
        </w:tabs>
        <w:ind w:left="720" w:hanging="360"/>
      </w:pPr>
      <w:rPr>
        <w:rFonts w:ascii="Arial" w:hAnsi="Arial" w:hint="default"/>
      </w:rPr>
    </w:lvl>
    <w:lvl w:ilvl="1" w:tplc="49D6E3DA" w:tentative="1">
      <w:start w:val="1"/>
      <w:numFmt w:val="bullet"/>
      <w:lvlText w:val="•"/>
      <w:lvlJc w:val="left"/>
      <w:pPr>
        <w:tabs>
          <w:tab w:val="num" w:pos="1440"/>
        </w:tabs>
        <w:ind w:left="1440" w:hanging="360"/>
      </w:pPr>
      <w:rPr>
        <w:rFonts w:ascii="Arial" w:hAnsi="Arial" w:hint="default"/>
      </w:rPr>
    </w:lvl>
    <w:lvl w:ilvl="2" w:tplc="E25EC25A" w:tentative="1">
      <w:start w:val="1"/>
      <w:numFmt w:val="bullet"/>
      <w:lvlText w:val="•"/>
      <w:lvlJc w:val="left"/>
      <w:pPr>
        <w:tabs>
          <w:tab w:val="num" w:pos="2160"/>
        </w:tabs>
        <w:ind w:left="2160" w:hanging="360"/>
      </w:pPr>
      <w:rPr>
        <w:rFonts w:ascii="Arial" w:hAnsi="Arial" w:hint="default"/>
      </w:rPr>
    </w:lvl>
    <w:lvl w:ilvl="3" w:tplc="98404D3E" w:tentative="1">
      <w:start w:val="1"/>
      <w:numFmt w:val="bullet"/>
      <w:lvlText w:val="•"/>
      <w:lvlJc w:val="left"/>
      <w:pPr>
        <w:tabs>
          <w:tab w:val="num" w:pos="2880"/>
        </w:tabs>
        <w:ind w:left="2880" w:hanging="360"/>
      </w:pPr>
      <w:rPr>
        <w:rFonts w:ascii="Arial" w:hAnsi="Arial" w:hint="default"/>
      </w:rPr>
    </w:lvl>
    <w:lvl w:ilvl="4" w:tplc="ABF20BDA" w:tentative="1">
      <w:start w:val="1"/>
      <w:numFmt w:val="bullet"/>
      <w:lvlText w:val="•"/>
      <w:lvlJc w:val="left"/>
      <w:pPr>
        <w:tabs>
          <w:tab w:val="num" w:pos="3600"/>
        </w:tabs>
        <w:ind w:left="3600" w:hanging="360"/>
      </w:pPr>
      <w:rPr>
        <w:rFonts w:ascii="Arial" w:hAnsi="Arial" w:hint="default"/>
      </w:rPr>
    </w:lvl>
    <w:lvl w:ilvl="5" w:tplc="11AE9A80" w:tentative="1">
      <w:start w:val="1"/>
      <w:numFmt w:val="bullet"/>
      <w:lvlText w:val="•"/>
      <w:lvlJc w:val="left"/>
      <w:pPr>
        <w:tabs>
          <w:tab w:val="num" w:pos="4320"/>
        </w:tabs>
        <w:ind w:left="4320" w:hanging="360"/>
      </w:pPr>
      <w:rPr>
        <w:rFonts w:ascii="Arial" w:hAnsi="Arial" w:hint="default"/>
      </w:rPr>
    </w:lvl>
    <w:lvl w:ilvl="6" w:tplc="B8F8BBBC" w:tentative="1">
      <w:start w:val="1"/>
      <w:numFmt w:val="bullet"/>
      <w:lvlText w:val="•"/>
      <w:lvlJc w:val="left"/>
      <w:pPr>
        <w:tabs>
          <w:tab w:val="num" w:pos="5040"/>
        </w:tabs>
        <w:ind w:left="5040" w:hanging="360"/>
      </w:pPr>
      <w:rPr>
        <w:rFonts w:ascii="Arial" w:hAnsi="Arial" w:hint="default"/>
      </w:rPr>
    </w:lvl>
    <w:lvl w:ilvl="7" w:tplc="96304DA8" w:tentative="1">
      <w:start w:val="1"/>
      <w:numFmt w:val="bullet"/>
      <w:lvlText w:val="•"/>
      <w:lvlJc w:val="left"/>
      <w:pPr>
        <w:tabs>
          <w:tab w:val="num" w:pos="5760"/>
        </w:tabs>
        <w:ind w:left="5760" w:hanging="360"/>
      </w:pPr>
      <w:rPr>
        <w:rFonts w:ascii="Arial" w:hAnsi="Arial" w:hint="default"/>
      </w:rPr>
    </w:lvl>
    <w:lvl w:ilvl="8" w:tplc="9FC85B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FB62BB"/>
    <w:multiLevelType w:val="hybridMultilevel"/>
    <w:tmpl w:val="EA8C8988"/>
    <w:lvl w:ilvl="0" w:tplc="A852CD34">
      <w:start w:val="1"/>
      <w:numFmt w:val="bullet"/>
      <w:lvlText w:val="•"/>
      <w:lvlJc w:val="left"/>
      <w:pPr>
        <w:tabs>
          <w:tab w:val="num" w:pos="720"/>
        </w:tabs>
        <w:ind w:left="720" w:hanging="360"/>
      </w:pPr>
      <w:rPr>
        <w:rFonts w:ascii="Arial" w:hAnsi="Arial" w:hint="default"/>
      </w:rPr>
    </w:lvl>
    <w:lvl w:ilvl="1" w:tplc="D9809E02" w:tentative="1">
      <w:start w:val="1"/>
      <w:numFmt w:val="bullet"/>
      <w:lvlText w:val="•"/>
      <w:lvlJc w:val="left"/>
      <w:pPr>
        <w:tabs>
          <w:tab w:val="num" w:pos="1440"/>
        </w:tabs>
        <w:ind w:left="1440" w:hanging="360"/>
      </w:pPr>
      <w:rPr>
        <w:rFonts w:ascii="Arial" w:hAnsi="Arial" w:hint="default"/>
      </w:rPr>
    </w:lvl>
    <w:lvl w:ilvl="2" w:tplc="3A40258C" w:tentative="1">
      <w:start w:val="1"/>
      <w:numFmt w:val="bullet"/>
      <w:lvlText w:val="•"/>
      <w:lvlJc w:val="left"/>
      <w:pPr>
        <w:tabs>
          <w:tab w:val="num" w:pos="2160"/>
        </w:tabs>
        <w:ind w:left="2160" w:hanging="360"/>
      </w:pPr>
      <w:rPr>
        <w:rFonts w:ascii="Arial" w:hAnsi="Arial" w:hint="default"/>
      </w:rPr>
    </w:lvl>
    <w:lvl w:ilvl="3" w:tplc="B21C7682" w:tentative="1">
      <w:start w:val="1"/>
      <w:numFmt w:val="bullet"/>
      <w:lvlText w:val="•"/>
      <w:lvlJc w:val="left"/>
      <w:pPr>
        <w:tabs>
          <w:tab w:val="num" w:pos="2880"/>
        </w:tabs>
        <w:ind w:left="2880" w:hanging="360"/>
      </w:pPr>
      <w:rPr>
        <w:rFonts w:ascii="Arial" w:hAnsi="Arial" w:hint="default"/>
      </w:rPr>
    </w:lvl>
    <w:lvl w:ilvl="4" w:tplc="DA2C629A" w:tentative="1">
      <w:start w:val="1"/>
      <w:numFmt w:val="bullet"/>
      <w:lvlText w:val="•"/>
      <w:lvlJc w:val="left"/>
      <w:pPr>
        <w:tabs>
          <w:tab w:val="num" w:pos="3600"/>
        </w:tabs>
        <w:ind w:left="3600" w:hanging="360"/>
      </w:pPr>
      <w:rPr>
        <w:rFonts w:ascii="Arial" w:hAnsi="Arial" w:hint="default"/>
      </w:rPr>
    </w:lvl>
    <w:lvl w:ilvl="5" w:tplc="4C7E0756" w:tentative="1">
      <w:start w:val="1"/>
      <w:numFmt w:val="bullet"/>
      <w:lvlText w:val="•"/>
      <w:lvlJc w:val="left"/>
      <w:pPr>
        <w:tabs>
          <w:tab w:val="num" w:pos="4320"/>
        </w:tabs>
        <w:ind w:left="4320" w:hanging="360"/>
      </w:pPr>
      <w:rPr>
        <w:rFonts w:ascii="Arial" w:hAnsi="Arial" w:hint="default"/>
      </w:rPr>
    </w:lvl>
    <w:lvl w:ilvl="6" w:tplc="C3540232" w:tentative="1">
      <w:start w:val="1"/>
      <w:numFmt w:val="bullet"/>
      <w:lvlText w:val="•"/>
      <w:lvlJc w:val="left"/>
      <w:pPr>
        <w:tabs>
          <w:tab w:val="num" w:pos="5040"/>
        </w:tabs>
        <w:ind w:left="5040" w:hanging="360"/>
      </w:pPr>
      <w:rPr>
        <w:rFonts w:ascii="Arial" w:hAnsi="Arial" w:hint="default"/>
      </w:rPr>
    </w:lvl>
    <w:lvl w:ilvl="7" w:tplc="8FDA1434" w:tentative="1">
      <w:start w:val="1"/>
      <w:numFmt w:val="bullet"/>
      <w:lvlText w:val="•"/>
      <w:lvlJc w:val="left"/>
      <w:pPr>
        <w:tabs>
          <w:tab w:val="num" w:pos="5760"/>
        </w:tabs>
        <w:ind w:left="5760" w:hanging="360"/>
      </w:pPr>
      <w:rPr>
        <w:rFonts w:ascii="Arial" w:hAnsi="Arial" w:hint="default"/>
      </w:rPr>
    </w:lvl>
    <w:lvl w:ilvl="8" w:tplc="4E4E5D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5E21D2"/>
    <w:multiLevelType w:val="hybridMultilevel"/>
    <w:tmpl w:val="01C8BD04"/>
    <w:lvl w:ilvl="0" w:tplc="DAB00EAA">
      <w:start w:val="2022"/>
      <w:numFmt w:val="bullet"/>
      <w:lvlText w:val="-"/>
      <w:lvlJc w:val="left"/>
      <w:pPr>
        <w:ind w:left="720" w:hanging="360"/>
      </w:pPr>
      <w:rPr>
        <w:rFonts w:ascii="Calibri" w:eastAsiaTheme="minorHAnsi"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50AD3"/>
    <w:multiLevelType w:val="hybridMultilevel"/>
    <w:tmpl w:val="99C009E8"/>
    <w:lvl w:ilvl="0" w:tplc="687AA1F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A128AA"/>
    <w:multiLevelType w:val="hybridMultilevel"/>
    <w:tmpl w:val="9238EBBC"/>
    <w:lvl w:ilvl="0" w:tplc="50F2E442">
      <w:start w:val="1"/>
      <w:numFmt w:val="bullet"/>
      <w:lvlText w:val="•"/>
      <w:lvlJc w:val="left"/>
      <w:pPr>
        <w:tabs>
          <w:tab w:val="num" w:pos="720"/>
        </w:tabs>
        <w:ind w:left="720" w:hanging="360"/>
      </w:pPr>
      <w:rPr>
        <w:rFonts w:ascii="Arial" w:hAnsi="Arial" w:hint="default"/>
      </w:rPr>
    </w:lvl>
    <w:lvl w:ilvl="1" w:tplc="4F8AB9A2" w:tentative="1">
      <w:start w:val="1"/>
      <w:numFmt w:val="bullet"/>
      <w:lvlText w:val="•"/>
      <w:lvlJc w:val="left"/>
      <w:pPr>
        <w:tabs>
          <w:tab w:val="num" w:pos="1440"/>
        </w:tabs>
        <w:ind w:left="1440" w:hanging="360"/>
      </w:pPr>
      <w:rPr>
        <w:rFonts w:ascii="Arial" w:hAnsi="Arial" w:hint="default"/>
      </w:rPr>
    </w:lvl>
    <w:lvl w:ilvl="2" w:tplc="324CF6F8" w:tentative="1">
      <w:start w:val="1"/>
      <w:numFmt w:val="bullet"/>
      <w:lvlText w:val="•"/>
      <w:lvlJc w:val="left"/>
      <w:pPr>
        <w:tabs>
          <w:tab w:val="num" w:pos="2160"/>
        </w:tabs>
        <w:ind w:left="2160" w:hanging="360"/>
      </w:pPr>
      <w:rPr>
        <w:rFonts w:ascii="Arial" w:hAnsi="Arial" w:hint="default"/>
      </w:rPr>
    </w:lvl>
    <w:lvl w:ilvl="3" w:tplc="5288C2FC" w:tentative="1">
      <w:start w:val="1"/>
      <w:numFmt w:val="bullet"/>
      <w:lvlText w:val="•"/>
      <w:lvlJc w:val="left"/>
      <w:pPr>
        <w:tabs>
          <w:tab w:val="num" w:pos="2880"/>
        </w:tabs>
        <w:ind w:left="2880" w:hanging="360"/>
      </w:pPr>
      <w:rPr>
        <w:rFonts w:ascii="Arial" w:hAnsi="Arial" w:hint="default"/>
      </w:rPr>
    </w:lvl>
    <w:lvl w:ilvl="4" w:tplc="B2B4226E" w:tentative="1">
      <w:start w:val="1"/>
      <w:numFmt w:val="bullet"/>
      <w:lvlText w:val="•"/>
      <w:lvlJc w:val="left"/>
      <w:pPr>
        <w:tabs>
          <w:tab w:val="num" w:pos="3600"/>
        </w:tabs>
        <w:ind w:left="3600" w:hanging="360"/>
      </w:pPr>
      <w:rPr>
        <w:rFonts w:ascii="Arial" w:hAnsi="Arial" w:hint="default"/>
      </w:rPr>
    </w:lvl>
    <w:lvl w:ilvl="5" w:tplc="5F98ADB0" w:tentative="1">
      <w:start w:val="1"/>
      <w:numFmt w:val="bullet"/>
      <w:lvlText w:val="•"/>
      <w:lvlJc w:val="left"/>
      <w:pPr>
        <w:tabs>
          <w:tab w:val="num" w:pos="4320"/>
        </w:tabs>
        <w:ind w:left="4320" w:hanging="360"/>
      </w:pPr>
      <w:rPr>
        <w:rFonts w:ascii="Arial" w:hAnsi="Arial" w:hint="default"/>
      </w:rPr>
    </w:lvl>
    <w:lvl w:ilvl="6" w:tplc="EBB8976E" w:tentative="1">
      <w:start w:val="1"/>
      <w:numFmt w:val="bullet"/>
      <w:lvlText w:val="•"/>
      <w:lvlJc w:val="left"/>
      <w:pPr>
        <w:tabs>
          <w:tab w:val="num" w:pos="5040"/>
        </w:tabs>
        <w:ind w:left="5040" w:hanging="360"/>
      </w:pPr>
      <w:rPr>
        <w:rFonts w:ascii="Arial" w:hAnsi="Arial" w:hint="default"/>
      </w:rPr>
    </w:lvl>
    <w:lvl w:ilvl="7" w:tplc="DF3208C4" w:tentative="1">
      <w:start w:val="1"/>
      <w:numFmt w:val="bullet"/>
      <w:lvlText w:val="•"/>
      <w:lvlJc w:val="left"/>
      <w:pPr>
        <w:tabs>
          <w:tab w:val="num" w:pos="5760"/>
        </w:tabs>
        <w:ind w:left="5760" w:hanging="360"/>
      </w:pPr>
      <w:rPr>
        <w:rFonts w:ascii="Arial" w:hAnsi="Arial" w:hint="default"/>
      </w:rPr>
    </w:lvl>
    <w:lvl w:ilvl="8" w:tplc="88188F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7E5732"/>
    <w:multiLevelType w:val="hybridMultilevel"/>
    <w:tmpl w:val="D30028B8"/>
    <w:lvl w:ilvl="0" w:tplc="6C8A4366">
      <w:start w:val="1"/>
      <w:numFmt w:val="bullet"/>
      <w:lvlText w:val="•"/>
      <w:lvlJc w:val="left"/>
      <w:pPr>
        <w:tabs>
          <w:tab w:val="num" w:pos="720"/>
        </w:tabs>
        <w:ind w:left="720" w:hanging="360"/>
      </w:pPr>
      <w:rPr>
        <w:rFonts w:ascii="Arial" w:hAnsi="Arial" w:hint="default"/>
      </w:rPr>
    </w:lvl>
    <w:lvl w:ilvl="1" w:tplc="2B06117E" w:tentative="1">
      <w:start w:val="1"/>
      <w:numFmt w:val="bullet"/>
      <w:lvlText w:val="•"/>
      <w:lvlJc w:val="left"/>
      <w:pPr>
        <w:tabs>
          <w:tab w:val="num" w:pos="1440"/>
        </w:tabs>
        <w:ind w:left="1440" w:hanging="360"/>
      </w:pPr>
      <w:rPr>
        <w:rFonts w:ascii="Arial" w:hAnsi="Arial" w:hint="default"/>
      </w:rPr>
    </w:lvl>
    <w:lvl w:ilvl="2" w:tplc="6658DDAC" w:tentative="1">
      <w:start w:val="1"/>
      <w:numFmt w:val="bullet"/>
      <w:lvlText w:val="•"/>
      <w:lvlJc w:val="left"/>
      <w:pPr>
        <w:tabs>
          <w:tab w:val="num" w:pos="2160"/>
        </w:tabs>
        <w:ind w:left="2160" w:hanging="360"/>
      </w:pPr>
      <w:rPr>
        <w:rFonts w:ascii="Arial" w:hAnsi="Arial" w:hint="default"/>
      </w:rPr>
    </w:lvl>
    <w:lvl w:ilvl="3" w:tplc="97ECC3C0" w:tentative="1">
      <w:start w:val="1"/>
      <w:numFmt w:val="bullet"/>
      <w:lvlText w:val="•"/>
      <w:lvlJc w:val="left"/>
      <w:pPr>
        <w:tabs>
          <w:tab w:val="num" w:pos="2880"/>
        </w:tabs>
        <w:ind w:left="2880" w:hanging="360"/>
      </w:pPr>
      <w:rPr>
        <w:rFonts w:ascii="Arial" w:hAnsi="Arial" w:hint="default"/>
      </w:rPr>
    </w:lvl>
    <w:lvl w:ilvl="4" w:tplc="2E02832C" w:tentative="1">
      <w:start w:val="1"/>
      <w:numFmt w:val="bullet"/>
      <w:lvlText w:val="•"/>
      <w:lvlJc w:val="left"/>
      <w:pPr>
        <w:tabs>
          <w:tab w:val="num" w:pos="3600"/>
        </w:tabs>
        <w:ind w:left="3600" w:hanging="360"/>
      </w:pPr>
      <w:rPr>
        <w:rFonts w:ascii="Arial" w:hAnsi="Arial" w:hint="default"/>
      </w:rPr>
    </w:lvl>
    <w:lvl w:ilvl="5" w:tplc="AA48342A" w:tentative="1">
      <w:start w:val="1"/>
      <w:numFmt w:val="bullet"/>
      <w:lvlText w:val="•"/>
      <w:lvlJc w:val="left"/>
      <w:pPr>
        <w:tabs>
          <w:tab w:val="num" w:pos="4320"/>
        </w:tabs>
        <w:ind w:left="4320" w:hanging="360"/>
      </w:pPr>
      <w:rPr>
        <w:rFonts w:ascii="Arial" w:hAnsi="Arial" w:hint="default"/>
      </w:rPr>
    </w:lvl>
    <w:lvl w:ilvl="6" w:tplc="8E6435FC" w:tentative="1">
      <w:start w:val="1"/>
      <w:numFmt w:val="bullet"/>
      <w:lvlText w:val="•"/>
      <w:lvlJc w:val="left"/>
      <w:pPr>
        <w:tabs>
          <w:tab w:val="num" w:pos="5040"/>
        </w:tabs>
        <w:ind w:left="5040" w:hanging="360"/>
      </w:pPr>
      <w:rPr>
        <w:rFonts w:ascii="Arial" w:hAnsi="Arial" w:hint="default"/>
      </w:rPr>
    </w:lvl>
    <w:lvl w:ilvl="7" w:tplc="685E36EE" w:tentative="1">
      <w:start w:val="1"/>
      <w:numFmt w:val="bullet"/>
      <w:lvlText w:val="•"/>
      <w:lvlJc w:val="left"/>
      <w:pPr>
        <w:tabs>
          <w:tab w:val="num" w:pos="5760"/>
        </w:tabs>
        <w:ind w:left="5760" w:hanging="360"/>
      </w:pPr>
      <w:rPr>
        <w:rFonts w:ascii="Arial" w:hAnsi="Arial" w:hint="default"/>
      </w:rPr>
    </w:lvl>
    <w:lvl w:ilvl="8" w:tplc="9FC85E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C92D04"/>
    <w:multiLevelType w:val="hybridMultilevel"/>
    <w:tmpl w:val="3B6870D2"/>
    <w:lvl w:ilvl="0" w:tplc="8A42A3F8">
      <w:start w:val="1"/>
      <w:numFmt w:val="bullet"/>
      <w:lvlText w:val="•"/>
      <w:lvlJc w:val="left"/>
      <w:pPr>
        <w:tabs>
          <w:tab w:val="num" w:pos="720"/>
        </w:tabs>
        <w:ind w:left="720" w:hanging="360"/>
      </w:pPr>
      <w:rPr>
        <w:rFonts w:ascii="Times New Roman" w:hAnsi="Times New Roman" w:hint="default"/>
      </w:rPr>
    </w:lvl>
    <w:lvl w:ilvl="1" w:tplc="0570FD98" w:tentative="1">
      <w:start w:val="1"/>
      <w:numFmt w:val="bullet"/>
      <w:lvlText w:val="•"/>
      <w:lvlJc w:val="left"/>
      <w:pPr>
        <w:tabs>
          <w:tab w:val="num" w:pos="1440"/>
        </w:tabs>
        <w:ind w:left="1440" w:hanging="360"/>
      </w:pPr>
      <w:rPr>
        <w:rFonts w:ascii="Times New Roman" w:hAnsi="Times New Roman" w:hint="default"/>
      </w:rPr>
    </w:lvl>
    <w:lvl w:ilvl="2" w:tplc="5498D75C" w:tentative="1">
      <w:start w:val="1"/>
      <w:numFmt w:val="bullet"/>
      <w:lvlText w:val="•"/>
      <w:lvlJc w:val="left"/>
      <w:pPr>
        <w:tabs>
          <w:tab w:val="num" w:pos="2160"/>
        </w:tabs>
        <w:ind w:left="2160" w:hanging="360"/>
      </w:pPr>
      <w:rPr>
        <w:rFonts w:ascii="Times New Roman" w:hAnsi="Times New Roman" w:hint="default"/>
      </w:rPr>
    </w:lvl>
    <w:lvl w:ilvl="3" w:tplc="8B2E0872" w:tentative="1">
      <w:start w:val="1"/>
      <w:numFmt w:val="bullet"/>
      <w:lvlText w:val="•"/>
      <w:lvlJc w:val="left"/>
      <w:pPr>
        <w:tabs>
          <w:tab w:val="num" w:pos="2880"/>
        </w:tabs>
        <w:ind w:left="2880" w:hanging="360"/>
      </w:pPr>
      <w:rPr>
        <w:rFonts w:ascii="Times New Roman" w:hAnsi="Times New Roman" w:hint="default"/>
      </w:rPr>
    </w:lvl>
    <w:lvl w:ilvl="4" w:tplc="651EC050" w:tentative="1">
      <w:start w:val="1"/>
      <w:numFmt w:val="bullet"/>
      <w:lvlText w:val="•"/>
      <w:lvlJc w:val="left"/>
      <w:pPr>
        <w:tabs>
          <w:tab w:val="num" w:pos="3600"/>
        </w:tabs>
        <w:ind w:left="3600" w:hanging="360"/>
      </w:pPr>
      <w:rPr>
        <w:rFonts w:ascii="Times New Roman" w:hAnsi="Times New Roman" w:hint="default"/>
      </w:rPr>
    </w:lvl>
    <w:lvl w:ilvl="5" w:tplc="5BA425E8" w:tentative="1">
      <w:start w:val="1"/>
      <w:numFmt w:val="bullet"/>
      <w:lvlText w:val="•"/>
      <w:lvlJc w:val="left"/>
      <w:pPr>
        <w:tabs>
          <w:tab w:val="num" w:pos="4320"/>
        </w:tabs>
        <w:ind w:left="4320" w:hanging="360"/>
      </w:pPr>
      <w:rPr>
        <w:rFonts w:ascii="Times New Roman" w:hAnsi="Times New Roman" w:hint="default"/>
      </w:rPr>
    </w:lvl>
    <w:lvl w:ilvl="6" w:tplc="B942BA44" w:tentative="1">
      <w:start w:val="1"/>
      <w:numFmt w:val="bullet"/>
      <w:lvlText w:val="•"/>
      <w:lvlJc w:val="left"/>
      <w:pPr>
        <w:tabs>
          <w:tab w:val="num" w:pos="5040"/>
        </w:tabs>
        <w:ind w:left="5040" w:hanging="360"/>
      </w:pPr>
      <w:rPr>
        <w:rFonts w:ascii="Times New Roman" w:hAnsi="Times New Roman" w:hint="default"/>
      </w:rPr>
    </w:lvl>
    <w:lvl w:ilvl="7" w:tplc="4D9833AC" w:tentative="1">
      <w:start w:val="1"/>
      <w:numFmt w:val="bullet"/>
      <w:lvlText w:val="•"/>
      <w:lvlJc w:val="left"/>
      <w:pPr>
        <w:tabs>
          <w:tab w:val="num" w:pos="5760"/>
        </w:tabs>
        <w:ind w:left="5760" w:hanging="360"/>
      </w:pPr>
      <w:rPr>
        <w:rFonts w:ascii="Times New Roman" w:hAnsi="Times New Roman" w:hint="default"/>
      </w:rPr>
    </w:lvl>
    <w:lvl w:ilvl="8" w:tplc="A0C65F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31361D0"/>
    <w:multiLevelType w:val="hybridMultilevel"/>
    <w:tmpl w:val="7F26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1F1F19"/>
    <w:multiLevelType w:val="hybridMultilevel"/>
    <w:tmpl w:val="CF383E86"/>
    <w:lvl w:ilvl="0" w:tplc="7D743684">
      <w:start w:val="1"/>
      <w:numFmt w:val="bullet"/>
      <w:lvlText w:val="•"/>
      <w:lvlJc w:val="left"/>
      <w:pPr>
        <w:tabs>
          <w:tab w:val="num" w:pos="720"/>
        </w:tabs>
        <w:ind w:left="720" w:hanging="360"/>
      </w:pPr>
      <w:rPr>
        <w:rFonts w:ascii="Times New Roman" w:hAnsi="Times New Roman" w:hint="default"/>
      </w:rPr>
    </w:lvl>
    <w:lvl w:ilvl="1" w:tplc="C590D774" w:tentative="1">
      <w:start w:val="1"/>
      <w:numFmt w:val="bullet"/>
      <w:lvlText w:val="•"/>
      <w:lvlJc w:val="left"/>
      <w:pPr>
        <w:tabs>
          <w:tab w:val="num" w:pos="1440"/>
        </w:tabs>
        <w:ind w:left="1440" w:hanging="360"/>
      </w:pPr>
      <w:rPr>
        <w:rFonts w:ascii="Times New Roman" w:hAnsi="Times New Roman" w:hint="default"/>
      </w:rPr>
    </w:lvl>
    <w:lvl w:ilvl="2" w:tplc="384C0448" w:tentative="1">
      <w:start w:val="1"/>
      <w:numFmt w:val="bullet"/>
      <w:lvlText w:val="•"/>
      <w:lvlJc w:val="left"/>
      <w:pPr>
        <w:tabs>
          <w:tab w:val="num" w:pos="2160"/>
        </w:tabs>
        <w:ind w:left="2160" w:hanging="360"/>
      </w:pPr>
      <w:rPr>
        <w:rFonts w:ascii="Times New Roman" w:hAnsi="Times New Roman" w:hint="default"/>
      </w:rPr>
    </w:lvl>
    <w:lvl w:ilvl="3" w:tplc="A5A6459C" w:tentative="1">
      <w:start w:val="1"/>
      <w:numFmt w:val="bullet"/>
      <w:lvlText w:val="•"/>
      <w:lvlJc w:val="left"/>
      <w:pPr>
        <w:tabs>
          <w:tab w:val="num" w:pos="2880"/>
        </w:tabs>
        <w:ind w:left="2880" w:hanging="360"/>
      </w:pPr>
      <w:rPr>
        <w:rFonts w:ascii="Times New Roman" w:hAnsi="Times New Roman" w:hint="default"/>
      </w:rPr>
    </w:lvl>
    <w:lvl w:ilvl="4" w:tplc="FBDCB808" w:tentative="1">
      <w:start w:val="1"/>
      <w:numFmt w:val="bullet"/>
      <w:lvlText w:val="•"/>
      <w:lvlJc w:val="left"/>
      <w:pPr>
        <w:tabs>
          <w:tab w:val="num" w:pos="3600"/>
        </w:tabs>
        <w:ind w:left="3600" w:hanging="360"/>
      </w:pPr>
      <w:rPr>
        <w:rFonts w:ascii="Times New Roman" w:hAnsi="Times New Roman" w:hint="default"/>
      </w:rPr>
    </w:lvl>
    <w:lvl w:ilvl="5" w:tplc="C1BA9084" w:tentative="1">
      <w:start w:val="1"/>
      <w:numFmt w:val="bullet"/>
      <w:lvlText w:val="•"/>
      <w:lvlJc w:val="left"/>
      <w:pPr>
        <w:tabs>
          <w:tab w:val="num" w:pos="4320"/>
        </w:tabs>
        <w:ind w:left="4320" w:hanging="360"/>
      </w:pPr>
      <w:rPr>
        <w:rFonts w:ascii="Times New Roman" w:hAnsi="Times New Roman" w:hint="default"/>
      </w:rPr>
    </w:lvl>
    <w:lvl w:ilvl="6" w:tplc="C158F542" w:tentative="1">
      <w:start w:val="1"/>
      <w:numFmt w:val="bullet"/>
      <w:lvlText w:val="•"/>
      <w:lvlJc w:val="left"/>
      <w:pPr>
        <w:tabs>
          <w:tab w:val="num" w:pos="5040"/>
        </w:tabs>
        <w:ind w:left="5040" w:hanging="360"/>
      </w:pPr>
      <w:rPr>
        <w:rFonts w:ascii="Times New Roman" w:hAnsi="Times New Roman" w:hint="default"/>
      </w:rPr>
    </w:lvl>
    <w:lvl w:ilvl="7" w:tplc="A3B8611A" w:tentative="1">
      <w:start w:val="1"/>
      <w:numFmt w:val="bullet"/>
      <w:lvlText w:val="•"/>
      <w:lvlJc w:val="left"/>
      <w:pPr>
        <w:tabs>
          <w:tab w:val="num" w:pos="5760"/>
        </w:tabs>
        <w:ind w:left="5760" w:hanging="360"/>
      </w:pPr>
      <w:rPr>
        <w:rFonts w:ascii="Times New Roman" w:hAnsi="Times New Roman" w:hint="default"/>
      </w:rPr>
    </w:lvl>
    <w:lvl w:ilvl="8" w:tplc="9392E2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1A5097"/>
    <w:multiLevelType w:val="hybridMultilevel"/>
    <w:tmpl w:val="EBB4E52C"/>
    <w:lvl w:ilvl="0" w:tplc="4610416E">
      <w:start w:val="1"/>
      <w:numFmt w:val="bullet"/>
      <w:lvlText w:val="•"/>
      <w:lvlJc w:val="left"/>
      <w:pPr>
        <w:tabs>
          <w:tab w:val="num" w:pos="720"/>
        </w:tabs>
        <w:ind w:left="720" w:hanging="360"/>
      </w:pPr>
      <w:rPr>
        <w:rFonts w:ascii="Arial" w:hAnsi="Arial" w:hint="default"/>
      </w:rPr>
    </w:lvl>
    <w:lvl w:ilvl="1" w:tplc="AADEB966" w:tentative="1">
      <w:start w:val="1"/>
      <w:numFmt w:val="bullet"/>
      <w:lvlText w:val="•"/>
      <w:lvlJc w:val="left"/>
      <w:pPr>
        <w:tabs>
          <w:tab w:val="num" w:pos="1440"/>
        </w:tabs>
        <w:ind w:left="1440" w:hanging="360"/>
      </w:pPr>
      <w:rPr>
        <w:rFonts w:ascii="Arial" w:hAnsi="Arial" w:hint="default"/>
      </w:rPr>
    </w:lvl>
    <w:lvl w:ilvl="2" w:tplc="15085138" w:tentative="1">
      <w:start w:val="1"/>
      <w:numFmt w:val="bullet"/>
      <w:lvlText w:val="•"/>
      <w:lvlJc w:val="left"/>
      <w:pPr>
        <w:tabs>
          <w:tab w:val="num" w:pos="2160"/>
        </w:tabs>
        <w:ind w:left="2160" w:hanging="360"/>
      </w:pPr>
      <w:rPr>
        <w:rFonts w:ascii="Arial" w:hAnsi="Arial" w:hint="default"/>
      </w:rPr>
    </w:lvl>
    <w:lvl w:ilvl="3" w:tplc="578874C8" w:tentative="1">
      <w:start w:val="1"/>
      <w:numFmt w:val="bullet"/>
      <w:lvlText w:val="•"/>
      <w:lvlJc w:val="left"/>
      <w:pPr>
        <w:tabs>
          <w:tab w:val="num" w:pos="2880"/>
        </w:tabs>
        <w:ind w:left="2880" w:hanging="360"/>
      </w:pPr>
      <w:rPr>
        <w:rFonts w:ascii="Arial" w:hAnsi="Arial" w:hint="default"/>
      </w:rPr>
    </w:lvl>
    <w:lvl w:ilvl="4" w:tplc="A4C247F8" w:tentative="1">
      <w:start w:val="1"/>
      <w:numFmt w:val="bullet"/>
      <w:lvlText w:val="•"/>
      <w:lvlJc w:val="left"/>
      <w:pPr>
        <w:tabs>
          <w:tab w:val="num" w:pos="3600"/>
        </w:tabs>
        <w:ind w:left="3600" w:hanging="360"/>
      </w:pPr>
      <w:rPr>
        <w:rFonts w:ascii="Arial" w:hAnsi="Arial" w:hint="default"/>
      </w:rPr>
    </w:lvl>
    <w:lvl w:ilvl="5" w:tplc="79D6A180" w:tentative="1">
      <w:start w:val="1"/>
      <w:numFmt w:val="bullet"/>
      <w:lvlText w:val="•"/>
      <w:lvlJc w:val="left"/>
      <w:pPr>
        <w:tabs>
          <w:tab w:val="num" w:pos="4320"/>
        </w:tabs>
        <w:ind w:left="4320" w:hanging="360"/>
      </w:pPr>
      <w:rPr>
        <w:rFonts w:ascii="Arial" w:hAnsi="Arial" w:hint="default"/>
      </w:rPr>
    </w:lvl>
    <w:lvl w:ilvl="6" w:tplc="36583C4A" w:tentative="1">
      <w:start w:val="1"/>
      <w:numFmt w:val="bullet"/>
      <w:lvlText w:val="•"/>
      <w:lvlJc w:val="left"/>
      <w:pPr>
        <w:tabs>
          <w:tab w:val="num" w:pos="5040"/>
        </w:tabs>
        <w:ind w:left="5040" w:hanging="360"/>
      </w:pPr>
      <w:rPr>
        <w:rFonts w:ascii="Arial" w:hAnsi="Arial" w:hint="default"/>
      </w:rPr>
    </w:lvl>
    <w:lvl w:ilvl="7" w:tplc="5A58353E" w:tentative="1">
      <w:start w:val="1"/>
      <w:numFmt w:val="bullet"/>
      <w:lvlText w:val="•"/>
      <w:lvlJc w:val="left"/>
      <w:pPr>
        <w:tabs>
          <w:tab w:val="num" w:pos="5760"/>
        </w:tabs>
        <w:ind w:left="5760" w:hanging="360"/>
      </w:pPr>
      <w:rPr>
        <w:rFonts w:ascii="Arial" w:hAnsi="Arial" w:hint="default"/>
      </w:rPr>
    </w:lvl>
    <w:lvl w:ilvl="8" w:tplc="E0ACC0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E1080D"/>
    <w:multiLevelType w:val="hybridMultilevel"/>
    <w:tmpl w:val="1A7EBC1A"/>
    <w:lvl w:ilvl="0" w:tplc="EC089E7E">
      <w:start w:val="1"/>
      <w:numFmt w:val="bullet"/>
      <w:lvlText w:val="•"/>
      <w:lvlJc w:val="left"/>
      <w:pPr>
        <w:tabs>
          <w:tab w:val="num" w:pos="720"/>
        </w:tabs>
        <w:ind w:left="720" w:hanging="360"/>
      </w:pPr>
      <w:rPr>
        <w:rFonts w:ascii="Arial" w:hAnsi="Arial" w:hint="default"/>
      </w:rPr>
    </w:lvl>
    <w:lvl w:ilvl="1" w:tplc="C6DC5EB8" w:tentative="1">
      <w:start w:val="1"/>
      <w:numFmt w:val="bullet"/>
      <w:lvlText w:val="•"/>
      <w:lvlJc w:val="left"/>
      <w:pPr>
        <w:tabs>
          <w:tab w:val="num" w:pos="1440"/>
        </w:tabs>
        <w:ind w:left="1440" w:hanging="360"/>
      </w:pPr>
      <w:rPr>
        <w:rFonts w:ascii="Arial" w:hAnsi="Arial" w:hint="default"/>
      </w:rPr>
    </w:lvl>
    <w:lvl w:ilvl="2" w:tplc="313E948A" w:tentative="1">
      <w:start w:val="1"/>
      <w:numFmt w:val="bullet"/>
      <w:lvlText w:val="•"/>
      <w:lvlJc w:val="left"/>
      <w:pPr>
        <w:tabs>
          <w:tab w:val="num" w:pos="2160"/>
        </w:tabs>
        <w:ind w:left="2160" w:hanging="360"/>
      </w:pPr>
      <w:rPr>
        <w:rFonts w:ascii="Arial" w:hAnsi="Arial" w:hint="default"/>
      </w:rPr>
    </w:lvl>
    <w:lvl w:ilvl="3" w:tplc="F2BE0888" w:tentative="1">
      <w:start w:val="1"/>
      <w:numFmt w:val="bullet"/>
      <w:lvlText w:val="•"/>
      <w:lvlJc w:val="left"/>
      <w:pPr>
        <w:tabs>
          <w:tab w:val="num" w:pos="2880"/>
        </w:tabs>
        <w:ind w:left="2880" w:hanging="360"/>
      </w:pPr>
      <w:rPr>
        <w:rFonts w:ascii="Arial" w:hAnsi="Arial" w:hint="default"/>
      </w:rPr>
    </w:lvl>
    <w:lvl w:ilvl="4" w:tplc="BC0E1C50" w:tentative="1">
      <w:start w:val="1"/>
      <w:numFmt w:val="bullet"/>
      <w:lvlText w:val="•"/>
      <w:lvlJc w:val="left"/>
      <w:pPr>
        <w:tabs>
          <w:tab w:val="num" w:pos="3600"/>
        </w:tabs>
        <w:ind w:left="3600" w:hanging="360"/>
      </w:pPr>
      <w:rPr>
        <w:rFonts w:ascii="Arial" w:hAnsi="Arial" w:hint="default"/>
      </w:rPr>
    </w:lvl>
    <w:lvl w:ilvl="5" w:tplc="71EA7F7C" w:tentative="1">
      <w:start w:val="1"/>
      <w:numFmt w:val="bullet"/>
      <w:lvlText w:val="•"/>
      <w:lvlJc w:val="left"/>
      <w:pPr>
        <w:tabs>
          <w:tab w:val="num" w:pos="4320"/>
        </w:tabs>
        <w:ind w:left="4320" w:hanging="360"/>
      </w:pPr>
      <w:rPr>
        <w:rFonts w:ascii="Arial" w:hAnsi="Arial" w:hint="default"/>
      </w:rPr>
    </w:lvl>
    <w:lvl w:ilvl="6" w:tplc="3ABC9DBE" w:tentative="1">
      <w:start w:val="1"/>
      <w:numFmt w:val="bullet"/>
      <w:lvlText w:val="•"/>
      <w:lvlJc w:val="left"/>
      <w:pPr>
        <w:tabs>
          <w:tab w:val="num" w:pos="5040"/>
        </w:tabs>
        <w:ind w:left="5040" w:hanging="360"/>
      </w:pPr>
      <w:rPr>
        <w:rFonts w:ascii="Arial" w:hAnsi="Arial" w:hint="default"/>
      </w:rPr>
    </w:lvl>
    <w:lvl w:ilvl="7" w:tplc="1812CF9C" w:tentative="1">
      <w:start w:val="1"/>
      <w:numFmt w:val="bullet"/>
      <w:lvlText w:val="•"/>
      <w:lvlJc w:val="left"/>
      <w:pPr>
        <w:tabs>
          <w:tab w:val="num" w:pos="5760"/>
        </w:tabs>
        <w:ind w:left="5760" w:hanging="360"/>
      </w:pPr>
      <w:rPr>
        <w:rFonts w:ascii="Arial" w:hAnsi="Arial" w:hint="default"/>
      </w:rPr>
    </w:lvl>
    <w:lvl w:ilvl="8" w:tplc="0B947B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8A0C2E"/>
    <w:multiLevelType w:val="hybridMultilevel"/>
    <w:tmpl w:val="C9181710"/>
    <w:lvl w:ilvl="0" w:tplc="23EC8ACA">
      <w:start w:val="1"/>
      <w:numFmt w:val="bullet"/>
      <w:lvlText w:val="•"/>
      <w:lvlJc w:val="left"/>
      <w:pPr>
        <w:tabs>
          <w:tab w:val="num" w:pos="720"/>
        </w:tabs>
        <w:ind w:left="720" w:hanging="360"/>
      </w:pPr>
      <w:rPr>
        <w:rFonts w:ascii="Arial" w:hAnsi="Arial" w:hint="default"/>
      </w:rPr>
    </w:lvl>
    <w:lvl w:ilvl="1" w:tplc="D458B73E" w:tentative="1">
      <w:start w:val="1"/>
      <w:numFmt w:val="bullet"/>
      <w:lvlText w:val="•"/>
      <w:lvlJc w:val="left"/>
      <w:pPr>
        <w:tabs>
          <w:tab w:val="num" w:pos="1440"/>
        </w:tabs>
        <w:ind w:left="1440" w:hanging="360"/>
      </w:pPr>
      <w:rPr>
        <w:rFonts w:ascii="Arial" w:hAnsi="Arial" w:hint="default"/>
      </w:rPr>
    </w:lvl>
    <w:lvl w:ilvl="2" w:tplc="7D186D08" w:tentative="1">
      <w:start w:val="1"/>
      <w:numFmt w:val="bullet"/>
      <w:lvlText w:val="•"/>
      <w:lvlJc w:val="left"/>
      <w:pPr>
        <w:tabs>
          <w:tab w:val="num" w:pos="2160"/>
        </w:tabs>
        <w:ind w:left="2160" w:hanging="360"/>
      </w:pPr>
      <w:rPr>
        <w:rFonts w:ascii="Arial" w:hAnsi="Arial" w:hint="default"/>
      </w:rPr>
    </w:lvl>
    <w:lvl w:ilvl="3" w:tplc="395AA078" w:tentative="1">
      <w:start w:val="1"/>
      <w:numFmt w:val="bullet"/>
      <w:lvlText w:val="•"/>
      <w:lvlJc w:val="left"/>
      <w:pPr>
        <w:tabs>
          <w:tab w:val="num" w:pos="2880"/>
        </w:tabs>
        <w:ind w:left="2880" w:hanging="360"/>
      </w:pPr>
      <w:rPr>
        <w:rFonts w:ascii="Arial" w:hAnsi="Arial" w:hint="default"/>
      </w:rPr>
    </w:lvl>
    <w:lvl w:ilvl="4" w:tplc="82929F42" w:tentative="1">
      <w:start w:val="1"/>
      <w:numFmt w:val="bullet"/>
      <w:lvlText w:val="•"/>
      <w:lvlJc w:val="left"/>
      <w:pPr>
        <w:tabs>
          <w:tab w:val="num" w:pos="3600"/>
        </w:tabs>
        <w:ind w:left="3600" w:hanging="360"/>
      </w:pPr>
      <w:rPr>
        <w:rFonts w:ascii="Arial" w:hAnsi="Arial" w:hint="default"/>
      </w:rPr>
    </w:lvl>
    <w:lvl w:ilvl="5" w:tplc="2C0290DC" w:tentative="1">
      <w:start w:val="1"/>
      <w:numFmt w:val="bullet"/>
      <w:lvlText w:val="•"/>
      <w:lvlJc w:val="left"/>
      <w:pPr>
        <w:tabs>
          <w:tab w:val="num" w:pos="4320"/>
        </w:tabs>
        <w:ind w:left="4320" w:hanging="360"/>
      </w:pPr>
      <w:rPr>
        <w:rFonts w:ascii="Arial" w:hAnsi="Arial" w:hint="default"/>
      </w:rPr>
    </w:lvl>
    <w:lvl w:ilvl="6" w:tplc="DC1CB604" w:tentative="1">
      <w:start w:val="1"/>
      <w:numFmt w:val="bullet"/>
      <w:lvlText w:val="•"/>
      <w:lvlJc w:val="left"/>
      <w:pPr>
        <w:tabs>
          <w:tab w:val="num" w:pos="5040"/>
        </w:tabs>
        <w:ind w:left="5040" w:hanging="360"/>
      </w:pPr>
      <w:rPr>
        <w:rFonts w:ascii="Arial" w:hAnsi="Arial" w:hint="default"/>
      </w:rPr>
    </w:lvl>
    <w:lvl w:ilvl="7" w:tplc="27485292" w:tentative="1">
      <w:start w:val="1"/>
      <w:numFmt w:val="bullet"/>
      <w:lvlText w:val="•"/>
      <w:lvlJc w:val="left"/>
      <w:pPr>
        <w:tabs>
          <w:tab w:val="num" w:pos="5760"/>
        </w:tabs>
        <w:ind w:left="5760" w:hanging="360"/>
      </w:pPr>
      <w:rPr>
        <w:rFonts w:ascii="Arial" w:hAnsi="Arial" w:hint="default"/>
      </w:rPr>
    </w:lvl>
    <w:lvl w:ilvl="8" w:tplc="FBEAE3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04051A"/>
    <w:multiLevelType w:val="hybridMultilevel"/>
    <w:tmpl w:val="B8B8F8CA"/>
    <w:lvl w:ilvl="0" w:tplc="F4D058AC">
      <w:start w:val="1"/>
      <w:numFmt w:val="bullet"/>
      <w:lvlText w:val="•"/>
      <w:lvlJc w:val="left"/>
      <w:pPr>
        <w:tabs>
          <w:tab w:val="num" w:pos="720"/>
        </w:tabs>
        <w:ind w:left="720" w:hanging="360"/>
      </w:pPr>
      <w:rPr>
        <w:rFonts w:ascii="Arial" w:hAnsi="Arial" w:hint="default"/>
      </w:rPr>
    </w:lvl>
    <w:lvl w:ilvl="1" w:tplc="280EEAC0" w:tentative="1">
      <w:start w:val="1"/>
      <w:numFmt w:val="bullet"/>
      <w:lvlText w:val="•"/>
      <w:lvlJc w:val="left"/>
      <w:pPr>
        <w:tabs>
          <w:tab w:val="num" w:pos="1440"/>
        </w:tabs>
        <w:ind w:left="1440" w:hanging="360"/>
      </w:pPr>
      <w:rPr>
        <w:rFonts w:ascii="Arial" w:hAnsi="Arial" w:hint="default"/>
      </w:rPr>
    </w:lvl>
    <w:lvl w:ilvl="2" w:tplc="62C6CE84" w:tentative="1">
      <w:start w:val="1"/>
      <w:numFmt w:val="bullet"/>
      <w:lvlText w:val="•"/>
      <w:lvlJc w:val="left"/>
      <w:pPr>
        <w:tabs>
          <w:tab w:val="num" w:pos="2160"/>
        </w:tabs>
        <w:ind w:left="2160" w:hanging="360"/>
      </w:pPr>
      <w:rPr>
        <w:rFonts w:ascii="Arial" w:hAnsi="Arial" w:hint="default"/>
      </w:rPr>
    </w:lvl>
    <w:lvl w:ilvl="3" w:tplc="28721902" w:tentative="1">
      <w:start w:val="1"/>
      <w:numFmt w:val="bullet"/>
      <w:lvlText w:val="•"/>
      <w:lvlJc w:val="left"/>
      <w:pPr>
        <w:tabs>
          <w:tab w:val="num" w:pos="2880"/>
        </w:tabs>
        <w:ind w:left="2880" w:hanging="360"/>
      </w:pPr>
      <w:rPr>
        <w:rFonts w:ascii="Arial" w:hAnsi="Arial" w:hint="default"/>
      </w:rPr>
    </w:lvl>
    <w:lvl w:ilvl="4" w:tplc="CF4C4A44" w:tentative="1">
      <w:start w:val="1"/>
      <w:numFmt w:val="bullet"/>
      <w:lvlText w:val="•"/>
      <w:lvlJc w:val="left"/>
      <w:pPr>
        <w:tabs>
          <w:tab w:val="num" w:pos="3600"/>
        </w:tabs>
        <w:ind w:left="3600" w:hanging="360"/>
      </w:pPr>
      <w:rPr>
        <w:rFonts w:ascii="Arial" w:hAnsi="Arial" w:hint="default"/>
      </w:rPr>
    </w:lvl>
    <w:lvl w:ilvl="5" w:tplc="89C02EA4" w:tentative="1">
      <w:start w:val="1"/>
      <w:numFmt w:val="bullet"/>
      <w:lvlText w:val="•"/>
      <w:lvlJc w:val="left"/>
      <w:pPr>
        <w:tabs>
          <w:tab w:val="num" w:pos="4320"/>
        </w:tabs>
        <w:ind w:left="4320" w:hanging="360"/>
      </w:pPr>
      <w:rPr>
        <w:rFonts w:ascii="Arial" w:hAnsi="Arial" w:hint="default"/>
      </w:rPr>
    </w:lvl>
    <w:lvl w:ilvl="6" w:tplc="98267824" w:tentative="1">
      <w:start w:val="1"/>
      <w:numFmt w:val="bullet"/>
      <w:lvlText w:val="•"/>
      <w:lvlJc w:val="left"/>
      <w:pPr>
        <w:tabs>
          <w:tab w:val="num" w:pos="5040"/>
        </w:tabs>
        <w:ind w:left="5040" w:hanging="360"/>
      </w:pPr>
      <w:rPr>
        <w:rFonts w:ascii="Arial" w:hAnsi="Arial" w:hint="default"/>
      </w:rPr>
    </w:lvl>
    <w:lvl w:ilvl="7" w:tplc="7AF45A7E" w:tentative="1">
      <w:start w:val="1"/>
      <w:numFmt w:val="bullet"/>
      <w:lvlText w:val="•"/>
      <w:lvlJc w:val="left"/>
      <w:pPr>
        <w:tabs>
          <w:tab w:val="num" w:pos="5760"/>
        </w:tabs>
        <w:ind w:left="5760" w:hanging="360"/>
      </w:pPr>
      <w:rPr>
        <w:rFonts w:ascii="Arial" w:hAnsi="Arial" w:hint="default"/>
      </w:rPr>
    </w:lvl>
    <w:lvl w:ilvl="8" w:tplc="2CD2C9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0D5B8A"/>
    <w:multiLevelType w:val="hybridMultilevel"/>
    <w:tmpl w:val="1B144DA0"/>
    <w:lvl w:ilvl="0" w:tplc="7D36120C">
      <w:start w:val="1"/>
      <w:numFmt w:val="bullet"/>
      <w:lvlText w:val="•"/>
      <w:lvlJc w:val="left"/>
      <w:pPr>
        <w:tabs>
          <w:tab w:val="num" w:pos="720"/>
        </w:tabs>
        <w:ind w:left="720" w:hanging="360"/>
      </w:pPr>
      <w:rPr>
        <w:rFonts w:ascii="Arial" w:hAnsi="Arial" w:hint="default"/>
      </w:rPr>
    </w:lvl>
    <w:lvl w:ilvl="1" w:tplc="A7FAA360" w:tentative="1">
      <w:start w:val="1"/>
      <w:numFmt w:val="bullet"/>
      <w:lvlText w:val="•"/>
      <w:lvlJc w:val="left"/>
      <w:pPr>
        <w:tabs>
          <w:tab w:val="num" w:pos="1440"/>
        </w:tabs>
        <w:ind w:left="1440" w:hanging="360"/>
      </w:pPr>
      <w:rPr>
        <w:rFonts w:ascii="Arial" w:hAnsi="Arial" w:hint="default"/>
      </w:rPr>
    </w:lvl>
    <w:lvl w:ilvl="2" w:tplc="199E3EF6" w:tentative="1">
      <w:start w:val="1"/>
      <w:numFmt w:val="bullet"/>
      <w:lvlText w:val="•"/>
      <w:lvlJc w:val="left"/>
      <w:pPr>
        <w:tabs>
          <w:tab w:val="num" w:pos="2160"/>
        </w:tabs>
        <w:ind w:left="2160" w:hanging="360"/>
      </w:pPr>
      <w:rPr>
        <w:rFonts w:ascii="Arial" w:hAnsi="Arial" w:hint="default"/>
      </w:rPr>
    </w:lvl>
    <w:lvl w:ilvl="3" w:tplc="C358A056" w:tentative="1">
      <w:start w:val="1"/>
      <w:numFmt w:val="bullet"/>
      <w:lvlText w:val="•"/>
      <w:lvlJc w:val="left"/>
      <w:pPr>
        <w:tabs>
          <w:tab w:val="num" w:pos="2880"/>
        </w:tabs>
        <w:ind w:left="2880" w:hanging="360"/>
      </w:pPr>
      <w:rPr>
        <w:rFonts w:ascii="Arial" w:hAnsi="Arial" w:hint="default"/>
      </w:rPr>
    </w:lvl>
    <w:lvl w:ilvl="4" w:tplc="AFDAED26" w:tentative="1">
      <w:start w:val="1"/>
      <w:numFmt w:val="bullet"/>
      <w:lvlText w:val="•"/>
      <w:lvlJc w:val="left"/>
      <w:pPr>
        <w:tabs>
          <w:tab w:val="num" w:pos="3600"/>
        </w:tabs>
        <w:ind w:left="3600" w:hanging="360"/>
      </w:pPr>
      <w:rPr>
        <w:rFonts w:ascii="Arial" w:hAnsi="Arial" w:hint="default"/>
      </w:rPr>
    </w:lvl>
    <w:lvl w:ilvl="5" w:tplc="759A399A" w:tentative="1">
      <w:start w:val="1"/>
      <w:numFmt w:val="bullet"/>
      <w:lvlText w:val="•"/>
      <w:lvlJc w:val="left"/>
      <w:pPr>
        <w:tabs>
          <w:tab w:val="num" w:pos="4320"/>
        </w:tabs>
        <w:ind w:left="4320" w:hanging="360"/>
      </w:pPr>
      <w:rPr>
        <w:rFonts w:ascii="Arial" w:hAnsi="Arial" w:hint="default"/>
      </w:rPr>
    </w:lvl>
    <w:lvl w:ilvl="6" w:tplc="46B4E5B0" w:tentative="1">
      <w:start w:val="1"/>
      <w:numFmt w:val="bullet"/>
      <w:lvlText w:val="•"/>
      <w:lvlJc w:val="left"/>
      <w:pPr>
        <w:tabs>
          <w:tab w:val="num" w:pos="5040"/>
        </w:tabs>
        <w:ind w:left="5040" w:hanging="360"/>
      </w:pPr>
      <w:rPr>
        <w:rFonts w:ascii="Arial" w:hAnsi="Arial" w:hint="default"/>
      </w:rPr>
    </w:lvl>
    <w:lvl w:ilvl="7" w:tplc="299819CA" w:tentative="1">
      <w:start w:val="1"/>
      <w:numFmt w:val="bullet"/>
      <w:lvlText w:val="•"/>
      <w:lvlJc w:val="left"/>
      <w:pPr>
        <w:tabs>
          <w:tab w:val="num" w:pos="5760"/>
        </w:tabs>
        <w:ind w:left="5760" w:hanging="360"/>
      </w:pPr>
      <w:rPr>
        <w:rFonts w:ascii="Arial" w:hAnsi="Arial" w:hint="default"/>
      </w:rPr>
    </w:lvl>
    <w:lvl w:ilvl="8" w:tplc="CE8C85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E115C4"/>
    <w:multiLevelType w:val="hybridMultilevel"/>
    <w:tmpl w:val="53FEA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FD651D"/>
    <w:multiLevelType w:val="hybridMultilevel"/>
    <w:tmpl w:val="8F6A490C"/>
    <w:lvl w:ilvl="0" w:tplc="A8962344">
      <w:start w:val="1"/>
      <w:numFmt w:val="bullet"/>
      <w:lvlText w:val="•"/>
      <w:lvlJc w:val="left"/>
      <w:pPr>
        <w:tabs>
          <w:tab w:val="num" w:pos="720"/>
        </w:tabs>
        <w:ind w:left="720" w:hanging="360"/>
      </w:pPr>
      <w:rPr>
        <w:rFonts w:ascii="Arial" w:hAnsi="Arial" w:hint="default"/>
      </w:rPr>
    </w:lvl>
    <w:lvl w:ilvl="1" w:tplc="3A0A0052" w:tentative="1">
      <w:start w:val="1"/>
      <w:numFmt w:val="bullet"/>
      <w:lvlText w:val="•"/>
      <w:lvlJc w:val="left"/>
      <w:pPr>
        <w:tabs>
          <w:tab w:val="num" w:pos="1440"/>
        </w:tabs>
        <w:ind w:left="1440" w:hanging="360"/>
      </w:pPr>
      <w:rPr>
        <w:rFonts w:ascii="Arial" w:hAnsi="Arial" w:hint="default"/>
      </w:rPr>
    </w:lvl>
    <w:lvl w:ilvl="2" w:tplc="B6F443E0" w:tentative="1">
      <w:start w:val="1"/>
      <w:numFmt w:val="bullet"/>
      <w:lvlText w:val="•"/>
      <w:lvlJc w:val="left"/>
      <w:pPr>
        <w:tabs>
          <w:tab w:val="num" w:pos="2160"/>
        </w:tabs>
        <w:ind w:left="2160" w:hanging="360"/>
      </w:pPr>
      <w:rPr>
        <w:rFonts w:ascii="Arial" w:hAnsi="Arial" w:hint="default"/>
      </w:rPr>
    </w:lvl>
    <w:lvl w:ilvl="3" w:tplc="475A9528" w:tentative="1">
      <w:start w:val="1"/>
      <w:numFmt w:val="bullet"/>
      <w:lvlText w:val="•"/>
      <w:lvlJc w:val="left"/>
      <w:pPr>
        <w:tabs>
          <w:tab w:val="num" w:pos="2880"/>
        </w:tabs>
        <w:ind w:left="2880" w:hanging="360"/>
      </w:pPr>
      <w:rPr>
        <w:rFonts w:ascii="Arial" w:hAnsi="Arial" w:hint="default"/>
      </w:rPr>
    </w:lvl>
    <w:lvl w:ilvl="4" w:tplc="B9BAB4EE" w:tentative="1">
      <w:start w:val="1"/>
      <w:numFmt w:val="bullet"/>
      <w:lvlText w:val="•"/>
      <w:lvlJc w:val="left"/>
      <w:pPr>
        <w:tabs>
          <w:tab w:val="num" w:pos="3600"/>
        </w:tabs>
        <w:ind w:left="3600" w:hanging="360"/>
      </w:pPr>
      <w:rPr>
        <w:rFonts w:ascii="Arial" w:hAnsi="Arial" w:hint="default"/>
      </w:rPr>
    </w:lvl>
    <w:lvl w:ilvl="5" w:tplc="9C70EDD0" w:tentative="1">
      <w:start w:val="1"/>
      <w:numFmt w:val="bullet"/>
      <w:lvlText w:val="•"/>
      <w:lvlJc w:val="left"/>
      <w:pPr>
        <w:tabs>
          <w:tab w:val="num" w:pos="4320"/>
        </w:tabs>
        <w:ind w:left="4320" w:hanging="360"/>
      </w:pPr>
      <w:rPr>
        <w:rFonts w:ascii="Arial" w:hAnsi="Arial" w:hint="default"/>
      </w:rPr>
    </w:lvl>
    <w:lvl w:ilvl="6" w:tplc="D9622780" w:tentative="1">
      <w:start w:val="1"/>
      <w:numFmt w:val="bullet"/>
      <w:lvlText w:val="•"/>
      <w:lvlJc w:val="left"/>
      <w:pPr>
        <w:tabs>
          <w:tab w:val="num" w:pos="5040"/>
        </w:tabs>
        <w:ind w:left="5040" w:hanging="360"/>
      </w:pPr>
      <w:rPr>
        <w:rFonts w:ascii="Arial" w:hAnsi="Arial" w:hint="default"/>
      </w:rPr>
    </w:lvl>
    <w:lvl w:ilvl="7" w:tplc="E1ECC7C6" w:tentative="1">
      <w:start w:val="1"/>
      <w:numFmt w:val="bullet"/>
      <w:lvlText w:val="•"/>
      <w:lvlJc w:val="left"/>
      <w:pPr>
        <w:tabs>
          <w:tab w:val="num" w:pos="5760"/>
        </w:tabs>
        <w:ind w:left="5760" w:hanging="360"/>
      </w:pPr>
      <w:rPr>
        <w:rFonts w:ascii="Arial" w:hAnsi="Arial" w:hint="default"/>
      </w:rPr>
    </w:lvl>
    <w:lvl w:ilvl="8" w:tplc="A9A832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7C260D"/>
    <w:multiLevelType w:val="hybridMultilevel"/>
    <w:tmpl w:val="014E4B4A"/>
    <w:lvl w:ilvl="0" w:tplc="ADB0E086">
      <w:start w:val="1"/>
      <w:numFmt w:val="bullet"/>
      <w:lvlText w:val="•"/>
      <w:lvlJc w:val="left"/>
      <w:pPr>
        <w:tabs>
          <w:tab w:val="num" w:pos="720"/>
        </w:tabs>
        <w:ind w:left="720" w:hanging="360"/>
      </w:pPr>
      <w:rPr>
        <w:rFonts w:ascii="Times New Roman" w:hAnsi="Times New Roman" w:hint="default"/>
      </w:rPr>
    </w:lvl>
    <w:lvl w:ilvl="1" w:tplc="FA425214" w:tentative="1">
      <w:start w:val="1"/>
      <w:numFmt w:val="bullet"/>
      <w:lvlText w:val="•"/>
      <w:lvlJc w:val="left"/>
      <w:pPr>
        <w:tabs>
          <w:tab w:val="num" w:pos="1440"/>
        </w:tabs>
        <w:ind w:left="1440" w:hanging="360"/>
      </w:pPr>
      <w:rPr>
        <w:rFonts w:ascii="Times New Roman" w:hAnsi="Times New Roman" w:hint="default"/>
      </w:rPr>
    </w:lvl>
    <w:lvl w:ilvl="2" w:tplc="43EAC2A4" w:tentative="1">
      <w:start w:val="1"/>
      <w:numFmt w:val="bullet"/>
      <w:lvlText w:val="•"/>
      <w:lvlJc w:val="left"/>
      <w:pPr>
        <w:tabs>
          <w:tab w:val="num" w:pos="2160"/>
        </w:tabs>
        <w:ind w:left="2160" w:hanging="360"/>
      </w:pPr>
      <w:rPr>
        <w:rFonts w:ascii="Times New Roman" w:hAnsi="Times New Roman" w:hint="default"/>
      </w:rPr>
    </w:lvl>
    <w:lvl w:ilvl="3" w:tplc="AFB2ECF6" w:tentative="1">
      <w:start w:val="1"/>
      <w:numFmt w:val="bullet"/>
      <w:lvlText w:val="•"/>
      <w:lvlJc w:val="left"/>
      <w:pPr>
        <w:tabs>
          <w:tab w:val="num" w:pos="2880"/>
        </w:tabs>
        <w:ind w:left="2880" w:hanging="360"/>
      </w:pPr>
      <w:rPr>
        <w:rFonts w:ascii="Times New Roman" w:hAnsi="Times New Roman" w:hint="default"/>
      </w:rPr>
    </w:lvl>
    <w:lvl w:ilvl="4" w:tplc="47ECC014" w:tentative="1">
      <w:start w:val="1"/>
      <w:numFmt w:val="bullet"/>
      <w:lvlText w:val="•"/>
      <w:lvlJc w:val="left"/>
      <w:pPr>
        <w:tabs>
          <w:tab w:val="num" w:pos="3600"/>
        </w:tabs>
        <w:ind w:left="3600" w:hanging="360"/>
      </w:pPr>
      <w:rPr>
        <w:rFonts w:ascii="Times New Roman" w:hAnsi="Times New Roman" w:hint="default"/>
      </w:rPr>
    </w:lvl>
    <w:lvl w:ilvl="5" w:tplc="445E4324" w:tentative="1">
      <w:start w:val="1"/>
      <w:numFmt w:val="bullet"/>
      <w:lvlText w:val="•"/>
      <w:lvlJc w:val="left"/>
      <w:pPr>
        <w:tabs>
          <w:tab w:val="num" w:pos="4320"/>
        </w:tabs>
        <w:ind w:left="4320" w:hanging="360"/>
      </w:pPr>
      <w:rPr>
        <w:rFonts w:ascii="Times New Roman" w:hAnsi="Times New Roman" w:hint="default"/>
      </w:rPr>
    </w:lvl>
    <w:lvl w:ilvl="6" w:tplc="3C785B44" w:tentative="1">
      <w:start w:val="1"/>
      <w:numFmt w:val="bullet"/>
      <w:lvlText w:val="•"/>
      <w:lvlJc w:val="left"/>
      <w:pPr>
        <w:tabs>
          <w:tab w:val="num" w:pos="5040"/>
        </w:tabs>
        <w:ind w:left="5040" w:hanging="360"/>
      </w:pPr>
      <w:rPr>
        <w:rFonts w:ascii="Times New Roman" w:hAnsi="Times New Roman" w:hint="default"/>
      </w:rPr>
    </w:lvl>
    <w:lvl w:ilvl="7" w:tplc="BA58375E" w:tentative="1">
      <w:start w:val="1"/>
      <w:numFmt w:val="bullet"/>
      <w:lvlText w:val="•"/>
      <w:lvlJc w:val="left"/>
      <w:pPr>
        <w:tabs>
          <w:tab w:val="num" w:pos="5760"/>
        </w:tabs>
        <w:ind w:left="5760" w:hanging="360"/>
      </w:pPr>
      <w:rPr>
        <w:rFonts w:ascii="Times New Roman" w:hAnsi="Times New Roman" w:hint="default"/>
      </w:rPr>
    </w:lvl>
    <w:lvl w:ilvl="8" w:tplc="79A6689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385BF6"/>
    <w:multiLevelType w:val="hybridMultilevel"/>
    <w:tmpl w:val="8CECCFC6"/>
    <w:lvl w:ilvl="0" w:tplc="9A9CB984">
      <w:start w:val="1"/>
      <w:numFmt w:val="bullet"/>
      <w:lvlText w:val="•"/>
      <w:lvlJc w:val="left"/>
      <w:pPr>
        <w:tabs>
          <w:tab w:val="num" w:pos="720"/>
        </w:tabs>
        <w:ind w:left="720" w:hanging="360"/>
      </w:pPr>
      <w:rPr>
        <w:rFonts w:ascii="Arial" w:hAnsi="Arial" w:hint="default"/>
      </w:rPr>
    </w:lvl>
    <w:lvl w:ilvl="1" w:tplc="9894DCA0" w:tentative="1">
      <w:start w:val="1"/>
      <w:numFmt w:val="bullet"/>
      <w:lvlText w:val="•"/>
      <w:lvlJc w:val="left"/>
      <w:pPr>
        <w:tabs>
          <w:tab w:val="num" w:pos="1440"/>
        </w:tabs>
        <w:ind w:left="1440" w:hanging="360"/>
      </w:pPr>
      <w:rPr>
        <w:rFonts w:ascii="Arial" w:hAnsi="Arial" w:hint="default"/>
      </w:rPr>
    </w:lvl>
    <w:lvl w:ilvl="2" w:tplc="8D24248C" w:tentative="1">
      <w:start w:val="1"/>
      <w:numFmt w:val="bullet"/>
      <w:lvlText w:val="•"/>
      <w:lvlJc w:val="left"/>
      <w:pPr>
        <w:tabs>
          <w:tab w:val="num" w:pos="2160"/>
        </w:tabs>
        <w:ind w:left="2160" w:hanging="360"/>
      </w:pPr>
      <w:rPr>
        <w:rFonts w:ascii="Arial" w:hAnsi="Arial" w:hint="default"/>
      </w:rPr>
    </w:lvl>
    <w:lvl w:ilvl="3" w:tplc="6150C93E" w:tentative="1">
      <w:start w:val="1"/>
      <w:numFmt w:val="bullet"/>
      <w:lvlText w:val="•"/>
      <w:lvlJc w:val="left"/>
      <w:pPr>
        <w:tabs>
          <w:tab w:val="num" w:pos="2880"/>
        </w:tabs>
        <w:ind w:left="2880" w:hanging="360"/>
      </w:pPr>
      <w:rPr>
        <w:rFonts w:ascii="Arial" w:hAnsi="Arial" w:hint="default"/>
      </w:rPr>
    </w:lvl>
    <w:lvl w:ilvl="4" w:tplc="D9C610E2" w:tentative="1">
      <w:start w:val="1"/>
      <w:numFmt w:val="bullet"/>
      <w:lvlText w:val="•"/>
      <w:lvlJc w:val="left"/>
      <w:pPr>
        <w:tabs>
          <w:tab w:val="num" w:pos="3600"/>
        </w:tabs>
        <w:ind w:left="3600" w:hanging="360"/>
      </w:pPr>
      <w:rPr>
        <w:rFonts w:ascii="Arial" w:hAnsi="Arial" w:hint="default"/>
      </w:rPr>
    </w:lvl>
    <w:lvl w:ilvl="5" w:tplc="1F5A24A0" w:tentative="1">
      <w:start w:val="1"/>
      <w:numFmt w:val="bullet"/>
      <w:lvlText w:val="•"/>
      <w:lvlJc w:val="left"/>
      <w:pPr>
        <w:tabs>
          <w:tab w:val="num" w:pos="4320"/>
        </w:tabs>
        <w:ind w:left="4320" w:hanging="360"/>
      </w:pPr>
      <w:rPr>
        <w:rFonts w:ascii="Arial" w:hAnsi="Arial" w:hint="default"/>
      </w:rPr>
    </w:lvl>
    <w:lvl w:ilvl="6" w:tplc="6E541CBE" w:tentative="1">
      <w:start w:val="1"/>
      <w:numFmt w:val="bullet"/>
      <w:lvlText w:val="•"/>
      <w:lvlJc w:val="left"/>
      <w:pPr>
        <w:tabs>
          <w:tab w:val="num" w:pos="5040"/>
        </w:tabs>
        <w:ind w:left="5040" w:hanging="360"/>
      </w:pPr>
      <w:rPr>
        <w:rFonts w:ascii="Arial" w:hAnsi="Arial" w:hint="default"/>
      </w:rPr>
    </w:lvl>
    <w:lvl w:ilvl="7" w:tplc="FD624C26" w:tentative="1">
      <w:start w:val="1"/>
      <w:numFmt w:val="bullet"/>
      <w:lvlText w:val="•"/>
      <w:lvlJc w:val="left"/>
      <w:pPr>
        <w:tabs>
          <w:tab w:val="num" w:pos="5760"/>
        </w:tabs>
        <w:ind w:left="5760" w:hanging="360"/>
      </w:pPr>
      <w:rPr>
        <w:rFonts w:ascii="Arial" w:hAnsi="Arial" w:hint="default"/>
      </w:rPr>
    </w:lvl>
    <w:lvl w:ilvl="8" w:tplc="9B06D7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313C4"/>
    <w:multiLevelType w:val="hybridMultilevel"/>
    <w:tmpl w:val="0D32719A"/>
    <w:lvl w:ilvl="0" w:tplc="90963B5C">
      <w:start w:val="1"/>
      <w:numFmt w:val="bullet"/>
      <w:lvlText w:val="•"/>
      <w:lvlJc w:val="left"/>
      <w:pPr>
        <w:tabs>
          <w:tab w:val="num" w:pos="720"/>
        </w:tabs>
        <w:ind w:left="720" w:hanging="360"/>
      </w:pPr>
      <w:rPr>
        <w:rFonts w:ascii="Times New Roman" w:hAnsi="Times New Roman" w:hint="default"/>
      </w:rPr>
    </w:lvl>
    <w:lvl w:ilvl="1" w:tplc="AE9AE856" w:tentative="1">
      <w:start w:val="1"/>
      <w:numFmt w:val="bullet"/>
      <w:lvlText w:val="•"/>
      <w:lvlJc w:val="left"/>
      <w:pPr>
        <w:tabs>
          <w:tab w:val="num" w:pos="1440"/>
        </w:tabs>
        <w:ind w:left="1440" w:hanging="360"/>
      </w:pPr>
      <w:rPr>
        <w:rFonts w:ascii="Times New Roman" w:hAnsi="Times New Roman" w:hint="default"/>
      </w:rPr>
    </w:lvl>
    <w:lvl w:ilvl="2" w:tplc="F356F17E" w:tentative="1">
      <w:start w:val="1"/>
      <w:numFmt w:val="bullet"/>
      <w:lvlText w:val="•"/>
      <w:lvlJc w:val="left"/>
      <w:pPr>
        <w:tabs>
          <w:tab w:val="num" w:pos="2160"/>
        </w:tabs>
        <w:ind w:left="2160" w:hanging="360"/>
      </w:pPr>
      <w:rPr>
        <w:rFonts w:ascii="Times New Roman" w:hAnsi="Times New Roman" w:hint="default"/>
      </w:rPr>
    </w:lvl>
    <w:lvl w:ilvl="3" w:tplc="254087DC" w:tentative="1">
      <w:start w:val="1"/>
      <w:numFmt w:val="bullet"/>
      <w:lvlText w:val="•"/>
      <w:lvlJc w:val="left"/>
      <w:pPr>
        <w:tabs>
          <w:tab w:val="num" w:pos="2880"/>
        </w:tabs>
        <w:ind w:left="2880" w:hanging="360"/>
      </w:pPr>
      <w:rPr>
        <w:rFonts w:ascii="Times New Roman" w:hAnsi="Times New Roman" w:hint="default"/>
      </w:rPr>
    </w:lvl>
    <w:lvl w:ilvl="4" w:tplc="A4C4669C" w:tentative="1">
      <w:start w:val="1"/>
      <w:numFmt w:val="bullet"/>
      <w:lvlText w:val="•"/>
      <w:lvlJc w:val="left"/>
      <w:pPr>
        <w:tabs>
          <w:tab w:val="num" w:pos="3600"/>
        </w:tabs>
        <w:ind w:left="3600" w:hanging="360"/>
      </w:pPr>
      <w:rPr>
        <w:rFonts w:ascii="Times New Roman" w:hAnsi="Times New Roman" w:hint="default"/>
      </w:rPr>
    </w:lvl>
    <w:lvl w:ilvl="5" w:tplc="FD8CB1E4" w:tentative="1">
      <w:start w:val="1"/>
      <w:numFmt w:val="bullet"/>
      <w:lvlText w:val="•"/>
      <w:lvlJc w:val="left"/>
      <w:pPr>
        <w:tabs>
          <w:tab w:val="num" w:pos="4320"/>
        </w:tabs>
        <w:ind w:left="4320" w:hanging="360"/>
      </w:pPr>
      <w:rPr>
        <w:rFonts w:ascii="Times New Roman" w:hAnsi="Times New Roman" w:hint="default"/>
      </w:rPr>
    </w:lvl>
    <w:lvl w:ilvl="6" w:tplc="278C7E34" w:tentative="1">
      <w:start w:val="1"/>
      <w:numFmt w:val="bullet"/>
      <w:lvlText w:val="•"/>
      <w:lvlJc w:val="left"/>
      <w:pPr>
        <w:tabs>
          <w:tab w:val="num" w:pos="5040"/>
        </w:tabs>
        <w:ind w:left="5040" w:hanging="360"/>
      </w:pPr>
      <w:rPr>
        <w:rFonts w:ascii="Times New Roman" w:hAnsi="Times New Roman" w:hint="default"/>
      </w:rPr>
    </w:lvl>
    <w:lvl w:ilvl="7" w:tplc="0254A2A8" w:tentative="1">
      <w:start w:val="1"/>
      <w:numFmt w:val="bullet"/>
      <w:lvlText w:val="•"/>
      <w:lvlJc w:val="left"/>
      <w:pPr>
        <w:tabs>
          <w:tab w:val="num" w:pos="5760"/>
        </w:tabs>
        <w:ind w:left="5760" w:hanging="360"/>
      </w:pPr>
      <w:rPr>
        <w:rFonts w:ascii="Times New Roman" w:hAnsi="Times New Roman" w:hint="default"/>
      </w:rPr>
    </w:lvl>
    <w:lvl w:ilvl="8" w:tplc="A0AE9B4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F45A5A"/>
    <w:multiLevelType w:val="hybridMultilevel"/>
    <w:tmpl w:val="DDF6A5F2"/>
    <w:lvl w:ilvl="0" w:tplc="A64894C6">
      <w:start w:val="1"/>
      <w:numFmt w:val="bullet"/>
      <w:lvlText w:val="•"/>
      <w:lvlJc w:val="left"/>
      <w:pPr>
        <w:tabs>
          <w:tab w:val="num" w:pos="720"/>
        </w:tabs>
        <w:ind w:left="720" w:hanging="360"/>
      </w:pPr>
      <w:rPr>
        <w:rFonts w:ascii="Arial" w:hAnsi="Arial" w:hint="default"/>
      </w:rPr>
    </w:lvl>
    <w:lvl w:ilvl="1" w:tplc="FC68EE50" w:tentative="1">
      <w:start w:val="1"/>
      <w:numFmt w:val="bullet"/>
      <w:lvlText w:val="•"/>
      <w:lvlJc w:val="left"/>
      <w:pPr>
        <w:tabs>
          <w:tab w:val="num" w:pos="1440"/>
        </w:tabs>
        <w:ind w:left="1440" w:hanging="360"/>
      </w:pPr>
      <w:rPr>
        <w:rFonts w:ascii="Arial" w:hAnsi="Arial" w:hint="default"/>
      </w:rPr>
    </w:lvl>
    <w:lvl w:ilvl="2" w:tplc="38F81542" w:tentative="1">
      <w:start w:val="1"/>
      <w:numFmt w:val="bullet"/>
      <w:lvlText w:val="•"/>
      <w:lvlJc w:val="left"/>
      <w:pPr>
        <w:tabs>
          <w:tab w:val="num" w:pos="2160"/>
        </w:tabs>
        <w:ind w:left="2160" w:hanging="360"/>
      </w:pPr>
      <w:rPr>
        <w:rFonts w:ascii="Arial" w:hAnsi="Arial" w:hint="default"/>
      </w:rPr>
    </w:lvl>
    <w:lvl w:ilvl="3" w:tplc="C494D886" w:tentative="1">
      <w:start w:val="1"/>
      <w:numFmt w:val="bullet"/>
      <w:lvlText w:val="•"/>
      <w:lvlJc w:val="left"/>
      <w:pPr>
        <w:tabs>
          <w:tab w:val="num" w:pos="2880"/>
        </w:tabs>
        <w:ind w:left="2880" w:hanging="360"/>
      </w:pPr>
      <w:rPr>
        <w:rFonts w:ascii="Arial" w:hAnsi="Arial" w:hint="default"/>
      </w:rPr>
    </w:lvl>
    <w:lvl w:ilvl="4" w:tplc="33C80136" w:tentative="1">
      <w:start w:val="1"/>
      <w:numFmt w:val="bullet"/>
      <w:lvlText w:val="•"/>
      <w:lvlJc w:val="left"/>
      <w:pPr>
        <w:tabs>
          <w:tab w:val="num" w:pos="3600"/>
        </w:tabs>
        <w:ind w:left="3600" w:hanging="360"/>
      </w:pPr>
      <w:rPr>
        <w:rFonts w:ascii="Arial" w:hAnsi="Arial" w:hint="default"/>
      </w:rPr>
    </w:lvl>
    <w:lvl w:ilvl="5" w:tplc="F6FCB658" w:tentative="1">
      <w:start w:val="1"/>
      <w:numFmt w:val="bullet"/>
      <w:lvlText w:val="•"/>
      <w:lvlJc w:val="left"/>
      <w:pPr>
        <w:tabs>
          <w:tab w:val="num" w:pos="4320"/>
        </w:tabs>
        <w:ind w:left="4320" w:hanging="360"/>
      </w:pPr>
      <w:rPr>
        <w:rFonts w:ascii="Arial" w:hAnsi="Arial" w:hint="default"/>
      </w:rPr>
    </w:lvl>
    <w:lvl w:ilvl="6" w:tplc="CC48688E" w:tentative="1">
      <w:start w:val="1"/>
      <w:numFmt w:val="bullet"/>
      <w:lvlText w:val="•"/>
      <w:lvlJc w:val="left"/>
      <w:pPr>
        <w:tabs>
          <w:tab w:val="num" w:pos="5040"/>
        </w:tabs>
        <w:ind w:left="5040" w:hanging="360"/>
      </w:pPr>
      <w:rPr>
        <w:rFonts w:ascii="Arial" w:hAnsi="Arial" w:hint="default"/>
      </w:rPr>
    </w:lvl>
    <w:lvl w:ilvl="7" w:tplc="6DB6766E" w:tentative="1">
      <w:start w:val="1"/>
      <w:numFmt w:val="bullet"/>
      <w:lvlText w:val="•"/>
      <w:lvlJc w:val="left"/>
      <w:pPr>
        <w:tabs>
          <w:tab w:val="num" w:pos="5760"/>
        </w:tabs>
        <w:ind w:left="5760" w:hanging="360"/>
      </w:pPr>
      <w:rPr>
        <w:rFonts w:ascii="Arial" w:hAnsi="Arial" w:hint="default"/>
      </w:rPr>
    </w:lvl>
    <w:lvl w:ilvl="8" w:tplc="D542BD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956A31"/>
    <w:multiLevelType w:val="hybridMultilevel"/>
    <w:tmpl w:val="604A9214"/>
    <w:lvl w:ilvl="0" w:tplc="88B0346E">
      <w:start w:val="1"/>
      <w:numFmt w:val="bullet"/>
      <w:lvlText w:val="•"/>
      <w:lvlJc w:val="left"/>
      <w:pPr>
        <w:tabs>
          <w:tab w:val="num" w:pos="720"/>
        </w:tabs>
        <w:ind w:left="720" w:hanging="360"/>
      </w:pPr>
      <w:rPr>
        <w:rFonts w:ascii="Arial" w:hAnsi="Arial" w:hint="default"/>
      </w:rPr>
    </w:lvl>
    <w:lvl w:ilvl="1" w:tplc="F0101F10" w:tentative="1">
      <w:start w:val="1"/>
      <w:numFmt w:val="bullet"/>
      <w:lvlText w:val="•"/>
      <w:lvlJc w:val="left"/>
      <w:pPr>
        <w:tabs>
          <w:tab w:val="num" w:pos="1440"/>
        </w:tabs>
        <w:ind w:left="1440" w:hanging="360"/>
      </w:pPr>
      <w:rPr>
        <w:rFonts w:ascii="Arial" w:hAnsi="Arial" w:hint="default"/>
      </w:rPr>
    </w:lvl>
    <w:lvl w:ilvl="2" w:tplc="F41C587C" w:tentative="1">
      <w:start w:val="1"/>
      <w:numFmt w:val="bullet"/>
      <w:lvlText w:val="•"/>
      <w:lvlJc w:val="left"/>
      <w:pPr>
        <w:tabs>
          <w:tab w:val="num" w:pos="2160"/>
        </w:tabs>
        <w:ind w:left="2160" w:hanging="360"/>
      </w:pPr>
      <w:rPr>
        <w:rFonts w:ascii="Arial" w:hAnsi="Arial" w:hint="default"/>
      </w:rPr>
    </w:lvl>
    <w:lvl w:ilvl="3" w:tplc="FE744382" w:tentative="1">
      <w:start w:val="1"/>
      <w:numFmt w:val="bullet"/>
      <w:lvlText w:val="•"/>
      <w:lvlJc w:val="left"/>
      <w:pPr>
        <w:tabs>
          <w:tab w:val="num" w:pos="2880"/>
        </w:tabs>
        <w:ind w:left="2880" w:hanging="360"/>
      </w:pPr>
      <w:rPr>
        <w:rFonts w:ascii="Arial" w:hAnsi="Arial" w:hint="default"/>
      </w:rPr>
    </w:lvl>
    <w:lvl w:ilvl="4" w:tplc="1FAEA810" w:tentative="1">
      <w:start w:val="1"/>
      <w:numFmt w:val="bullet"/>
      <w:lvlText w:val="•"/>
      <w:lvlJc w:val="left"/>
      <w:pPr>
        <w:tabs>
          <w:tab w:val="num" w:pos="3600"/>
        </w:tabs>
        <w:ind w:left="3600" w:hanging="360"/>
      </w:pPr>
      <w:rPr>
        <w:rFonts w:ascii="Arial" w:hAnsi="Arial" w:hint="default"/>
      </w:rPr>
    </w:lvl>
    <w:lvl w:ilvl="5" w:tplc="161C8788" w:tentative="1">
      <w:start w:val="1"/>
      <w:numFmt w:val="bullet"/>
      <w:lvlText w:val="•"/>
      <w:lvlJc w:val="left"/>
      <w:pPr>
        <w:tabs>
          <w:tab w:val="num" w:pos="4320"/>
        </w:tabs>
        <w:ind w:left="4320" w:hanging="360"/>
      </w:pPr>
      <w:rPr>
        <w:rFonts w:ascii="Arial" w:hAnsi="Arial" w:hint="default"/>
      </w:rPr>
    </w:lvl>
    <w:lvl w:ilvl="6" w:tplc="01B86216" w:tentative="1">
      <w:start w:val="1"/>
      <w:numFmt w:val="bullet"/>
      <w:lvlText w:val="•"/>
      <w:lvlJc w:val="left"/>
      <w:pPr>
        <w:tabs>
          <w:tab w:val="num" w:pos="5040"/>
        </w:tabs>
        <w:ind w:left="5040" w:hanging="360"/>
      </w:pPr>
      <w:rPr>
        <w:rFonts w:ascii="Arial" w:hAnsi="Arial" w:hint="default"/>
      </w:rPr>
    </w:lvl>
    <w:lvl w:ilvl="7" w:tplc="46AC962A" w:tentative="1">
      <w:start w:val="1"/>
      <w:numFmt w:val="bullet"/>
      <w:lvlText w:val="•"/>
      <w:lvlJc w:val="left"/>
      <w:pPr>
        <w:tabs>
          <w:tab w:val="num" w:pos="5760"/>
        </w:tabs>
        <w:ind w:left="5760" w:hanging="360"/>
      </w:pPr>
      <w:rPr>
        <w:rFonts w:ascii="Arial" w:hAnsi="Arial" w:hint="default"/>
      </w:rPr>
    </w:lvl>
    <w:lvl w:ilvl="8" w:tplc="3920D5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374043"/>
    <w:multiLevelType w:val="hybridMultilevel"/>
    <w:tmpl w:val="0074AF48"/>
    <w:lvl w:ilvl="0" w:tplc="E07C7AF6">
      <w:start w:val="1"/>
      <w:numFmt w:val="bullet"/>
      <w:lvlText w:val="•"/>
      <w:lvlJc w:val="left"/>
      <w:pPr>
        <w:tabs>
          <w:tab w:val="num" w:pos="720"/>
        </w:tabs>
        <w:ind w:left="720" w:hanging="360"/>
      </w:pPr>
      <w:rPr>
        <w:rFonts w:ascii="Times New Roman" w:hAnsi="Times New Roman" w:hint="default"/>
      </w:rPr>
    </w:lvl>
    <w:lvl w:ilvl="1" w:tplc="98163360" w:tentative="1">
      <w:start w:val="1"/>
      <w:numFmt w:val="bullet"/>
      <w:lvlText w:val="•"/>
      <w:lvlJc w:val="left"/>
      <w:pPr>
        <w:tabs>
          <w:tab w:val="num" w:pos="1440"/>
        </w:tabs>
        <w:ind w:left="1440" w:hanging="360"/>
      </w:pPr>
      <w:rPr>
        <w:rFonts w:ascii="Times New Roman" w:hAnsi="Times New Roman" w:hint="default"/>
      </w:rPr>
    </w:lvl>
    <w:lvl w:ilvl="2" w:tplc="7908A1C2" w:tentative="1">
      <w:start w:val="1"/>
      <w:numFmt w:val="bullet"/>
      <w:lvlText w:val="•"/>
      <w:lvlJc w:val="left"/>
      <w:pPr>
        <w:tabs>
          <w:tab w:val="num" w:pos="2160"/>
        </w:tabs>
        <w:ind w:left="2160" w:hanging="360"/>
      </w:pPr>
      <w:rPr>
        <w:rFonts w:ascii="Times New Roman" w:hAnsi="Times New Roman" w:hint="default"/>
      </w:rPr>
    </w:lvl>
    <w:lvl w:ilvl="3" w:tplc="2306242A" w:tentative="1">
      <w:start w:val="1"/>
      <w:numFmt w:val="bullet"/>
      <w:lvlText w:val="•"/>
      <w:lvlJc w:val="left"/>
      <w:pPr>
        <w:tabs>
          <w:tab w:val="num" w:pos="2880"/>
        </w:tabs>
        <w:ind w:left="2880" w:hanging="360"/>
      </w:pPr>
      <w:rPr>
        <w:rFonts w:ascii="Times New Roman" w:hAnsi="Times New Roman" w:hint="default"/>
      </w:rPr>
    </w:lvl>
    <w:lvl w:ilvl="4" w:tplc="C83E913C" w:tentative="1">
      <w:start w:val="1"/>
      <w:numFmt w:val="bullet"/>
      <w:lvlText w:val="•"/>
      <w:lvlJc w:val="left"/>
      <w:pPr>
        <w:tabs>
          <w:tab w:val="num" w:pos="3600"/>
        </w:tabs>
        <w:ind w:left="3600" w:hanging="360"/>
      </w:pPr>
      <w:rPr>
        <w:rFonts w:ascii="Times New Roman" w:hAnsi="Times New Roman" w:hint="default"/>
      </w:rPr>
    </w:lvl>
    <w:lvl w:ilvl="5" w:tplc="3572B388" w:tentative="1">
      <w:start w:val="1"/>
      <w:numFmt w:val="bullet"/>
      <w:lvlText w:val="•"/>
      <w:lvlJc w:val="left"/>
      <w:pPr>
        <w:tabs>
          <w:tab w:val="num" w:pos="4320"/>
        </w:tabs>
        <w:ind w:left="4320" w:hanging="360"/>
      </w:pPr>
      <w:rPr>
        <w:rFonts w:ascii="Times New Roman" w:hAnsi="Times New Roman" w:hint="default"/>
      </w:rPr>
    </w:lvl>
    <w:lvl w:ilvl="6" w:tplc="EC46FED0" w:tentative="1">
      <w:start w:val="1"/>
      <w:numFmt w:val="bullet"/>
      <w:lvlText w:val="•"/>
      <w:lvlJc w:val="left"/>
      <w:pPr>
        <w:tabs>
          <w:tab w:val="num" w:pos="5040"/>
        </w:tabs>
        <w:ind w:left="5040" w:hanging="360"/>
      </w:pPr>
      <w:rPr>
        <w:rFonts w:ascii="Times New Roman" w:hAnsi="Times New Roman" w:hint="default"/>
      </w:rPr>
    </w:lvl>
    <w:lvl w:ilvl="7" w:tplc="210C2610" w:tentative="1">
      <w:start w:val="1"/>
      <w:numFmt w:val="bullet"/>
      <w:lvlText w:val="•"/>
      <w:lvlJc w:val="left"/>
      <w:pPr>
        <w:tabs>
          <w:tab w:val="num" w:pos="5760"/>
        </w:tabs>
        <w:ind w:left="5760" w:hanging="360"/>
      </w:pPr>
      <w:rPr>
        <w:rFonts w:ascii="Times New Roman" w:hAnsi="Times New Roman" w:hint="default"/>
      </w:rPr>
    </w:lvl>
    <w:lvl w:ilvl="8" w:tplc="8CDC3E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6E7F61"/>
    <w:multiLevelType w:val="hybridMultilevel"/>
    <w:tmpl w:val="11648C64"/>
    <w:lvl w:ilvl="0" w:tplc="5DEA477A">
      <w:start w:val="1"/>
      <w:numFmt w:val="bullet"/>
      <w:lvlText w:val="•"/>
      <w:lvlJc w:val="left"/>
      <w:pPr>
        <w:tabs>
          <w:tab w:val="num" w:pos="720"/>
        </w:tabs>
        <w:ind w:left="720" w:hanging="360"/>
      </w:pPr>
      <w:rPr>
        <w:rFonts w:ascii="Arial" w:hAnsi="Arial" w:hint="default"/>
      </w:rPr>
    </w:lvl>
    <w:lvl w:ilvl="1" w:tplc="805832AC" w:tentative="1">
      <w:start w:val="1"/>
      <w:numFmt w:val="bullet"/>
      <w:lvlText w:val="•"/>
      <w:lvlJc w:val="left"/>
      <w:pPr>
        <w:tabs>
          <w:tab w:val="num" w:pos="1440"/>
        </w:tabs>
        <w:ind w:left="1440" w:hanging="360"/>
      </w:pPr>
      <w:rPr>
        <w:rFonts w:ascii="Arial" w:hAnsi="Arial" w:hint="default"/>
      </w:rPr>
    </w:lvl>
    <w:lvl w:ilvl="2" w:tplc="4E4AE314" w:tentative="1">
      <w:start w:val="1"/>
      <w:numFmt w:val="bullet"/>
      <w:lvlText w:val="•"/>
      <w:lvlJc w:val="left"/>
      <w:pPr>
        <w:tabs>
          <w:tab w:val="num" w:pos="2160"/>
        </w:tabs>
        <w:ind w:left="2160" w:hanging="360"/>
      </w:pPr>
      <w:rPr>
        <w:rFonts w:ascii="Arial" w:hAnsi="Arial" w:hint="default"/>
      </w:rPr>
    </w:lvl>
    <w:lvl w:ilvl="3" w:tplc="358475AC" w:tentative="1">
      <w:start w:val="1"/>
      <w:numFmt w:val="bullet"/>
      <w:lvlText w:val="•"/>
      <w:lvlJc w:val="left"/>
      <w:pPr>
        <w:tabs>
          <w:tab w:val="num" w:pos="2880"/>
        </w:tabs>
        <w:ind w:left="2880" w:hanging="360"/>
      </w:pPr>
      <w:rPr>
        <w:rFonts w:ascii="Arial" w:hAnsi="Arial" w:hint="default"/>
      </w:rPr>
    </w:lvl>
    <w:lvl w:ilvl="4" w:tplc="E9DA0C18" w:tentative="1">
      <w:start w:val="1"/>
      <w:numFmt w:val="bullet"/>
      <w:lvlText w:val="•"/>
      <w:lvlJc w:val="left"/>
      <w:pPr>
        <w:tabs>
          <w:tab w:val="num" w:pos="3600"/>
        </w:tabs>
        <w:ind w:left="3600" w:hanging="360"/>
      </w:pPr>
      <w:rPr>
        <w:rFonts w:ascii="Arial" w:hAnsi="Arial" w:hint="default"/>
      </w:rPr>
    </w:lvl>
    <w:lvl w:ilvl="5" w:tplc="485AF20A" w:tentative="1">
      <w:start w:val="1"/>
      <w:numFmt w:val="bullet"/>
      <w:lvlText w:val="•"/>
      <w:lvlJc w:val="left"/>
      <w:pPr>
        <w:tabs>
          <w:tab w:val="num" w:pos="4320"/>
        </w:tabs>
        <w:ind w:left="4320" w:hanging="360"/>
      </w:pPr>
      <w:rPr>
        <w:rFonts w:ascii="Arial" w:hAnsi="Arial" w:hint="default"/>
      </w:rPr>
    </w:lvl>
    <w:lvl w:ilvl="6" w:tplc="F266F2A2" w:tentative="1">
      <w:start w:val="1"/>
      <w:numFmt w:val="bullet"/>
      <w:lvlText w:val="•"/>
      <w:lvlJc w:val="left"/>
      <w:pPr>
        <w:tabs>
          <w:tab w:val="num" w:pos="5040"/>
        </w:tabs>
        <w:ind w:left="5040" w:hanging="360"/>
      </w:pPr>
      <w:rPr>
        <w:rFonts w:ascii="Arial" w:hAnsi="Arial" w:hint="default"/>
      </w:rPr>
    </w:lvl>
    <w:lvl w:ilvl="7" w:tplc="EE46AE32" w:tentative="1">
      <w:start w:val="1"/>
      <w:numFmt w:val="bullet"/>
      <w:lvlText w:val="•"/>
      <w:lvlJc w:val="left"/>
      <w:pPr>
        <w:tabs>
          <w:tab w:val="num" w:pos="5760"/>
        </w:tabs>
        <w:ind w:left="5760" w:hanging="360"/>
      </w:pPr>
      <w:rPr>
        <w:rFonts w:ascii="Arial" w:hAnsi="Arial" w:hint="default"/>
      </w:rPr>
    </w:lvl>
    <w:lvl w:ilvl="8" w:tplc="69E874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FB757D"/>
    <w:multiLevelType w:val="hybridMultilevel"/>
    <w:tmpl w:val="323A2816"/>
    <w:lvl w:ilvl="0" w:tplc="470878E0">
      <w:start w:val="1"/>
      <w:numFmt w:val="bullet"/>
      <w:lvlText w:val="•"/>
      <w:lvlJc w:val="left"/>
      <w:pPr>
        <w:tabs>
          <w:tab w:val="num" w:pos="720"/>
        </w:tabs>
        <w:ind w:left="720" w:hanging="360"/>
      </w:pPr>
      <w:rPr>
        <w:rFonts w:ascii="Arial" w:hAnsi="Arial" w:hint="default"/>
      </w:rPr>
    </w:lvl>
    <w:lvl w:ilvl="1" w:tplc="A672EF40" w:tentative="1">
      <w:start w:val="1"/>
      <w:numFmt w:val="bullet"/>
      <w:lvlText w:val="•"/>
      <w:lvlJc w:val="left"/>
      <w:pPr>
        <w:tabs>
          <w:tab w:val="num" w:pos="1440"/>
        </w:tabs>
        <w:ind w:left="1440" w:hanging="360"/>
      </w:pPr>
      <w:rPr>
        <w:rFonts w:ascii="Arial" w:hAnsi="Arial" w:hint="default"/>
      </w:rPr>
    </w:lvl>
    <w:lvl w:ilvl="2" w:tplc="F6188214" w:tentative="1">
      <w:start w:val="1"/>
      <w:numFmt w:val="bullet"/>
      <w:lvlText w:val="•"/>
      <w:lvlJc w:val="left"/>
      <w:pPr>
        <w:tabs>
          <w:tab w:val="num" w:pos="2160"/>
        </w:tabs>
        <w:ind w:left="2160" w:hanging="360"/>
      </w:pPr>
      <w:rPr>
        <w:rFonts w:ascii="Arial" w:hAnsi="Arial" w:hint="default"/>
      </w:rPr>
    </w:lvl>
    <w:lvl w:ilvl="3" w:tplc="BDC2431C" w:tentative="1">
      <w:start w:val="1"/>
      <w:numFmt w:val="bullet"/>
      <w:lvlText w:val="•"/>
      <w:lvlJc w:val="left"/>
      <w:pPr>
        <w:tabs>
          <w:tab w:val="num" w:pos="2880"/>
        </w:tabs>
        <w:ind w:left="2880" w:hanging="360"/>
      </w:pPr>
      <w:rPr>
        <w:rFonts w:ascii="Arial" w:hAnsi="Arial" w:hint="default"/>
      </w:rPr>
    </w:lvl>
    <w:lvl w:ilvl="4" w:tplc="F080EC4E" w:tentative="1">
      <w:start w:val="1"/>
      <w:numFmt w:val="bullet"/>
      <w:lvlText w:val="•"/>
      <w:lvlJc w:val="left"/>
      <w:pPr>
        <w:tabs>
          <w:tab w:val="num" w:pos="3600"/>
        </w:tabs>
        <w:ind w:left="3600" w:hanging="360"/>
      </w:pPr>
      <w:rPr>
        <w:rFonts w:ascii="Arial" w:hAnsi="Arial" w:hint="default"/>
      </w:rPr>
    </w:lvl>
    <w:lvl w:ilvl="5" w:tplc="0D56D6EA" w:tentative="1">
      <w:start w:val="1"/>
      <w:numFmt w:val="bullet"/>
      <w:lvlText w:val="•"/>
      <w:lvlJc w:val="left"/>
      <w:pPr>
        <w:tabs>
          <w:tab w:val="num" w:pos="4320"/>
        </w:tabs>
        <w:ind w:left="4320" w:hanging="360"/>
      </w:pPr>
      <w:rPr>
        <w:rFonts w:ascii="Arial" w:hAnsi="Arial" w:hint="default"/>
      </w:rPr>
    </w:lvl>
    <w:lvl w:ilvl="6" w:tplc="88C6B8C8" w:tentative="1">
      <w:start w:val="1"/>
      <w:numFmt w:val="bullet"/>
      <w:lvlText w:val="•"/>
      <w:lvlJc w:val="left"/>
      <w:pPr>
        <w:tabs>
          <w:tab w:val="num" w:pos="5040"/>
        </w:tabs>
        <w:ind w:left="5040" w:hanging="360"/>
      </w:pPr>
      <w:rPr>
        <w:rFonts w:ascii="Arial" w:hAnsi="Arial" w:hint="default"/>
      </w:rPr>
    </w:lvl>
    <w:lvl w:ilvl="7" w:tplc="5726D6E4" w:tentative="1">
      <w:start w:val="1"/>
      <w:numFmt w:val="bullet"/>
      <w:lvlText w:val="•"/>
      <w:lvlJc w:val="left"/>
      <w:pPr>
        <w:tabs>
          <w:tab w:val="num" w:pos="5760"/>
        </w:tabs>
        <w:ind w:left="5760" w:hanging="360"/>
      </w:pPr>
      <w:rPr>
        <w:rFonts w:ascii="Arial" w:hAnsi="Arial" w:hint="default"/>
      </w:rPr>
    </w:lvl>
    <w:lvl w:ilvl="8" w:tplc="60A8647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4"/>
  </w:num>
  <w:num w:numId="3">
    <w:abstractNumId w:val="22"/>
  </w:num>
  <w:num w:numId="4">
    <w:abstractNumId w:val="29"/>
  </w:num>
  <w:num w:numId="5">
    <w:abstractNumId w:val="0"/>
  </w:num>
  <w:num w:numId="6">
    <w:abstractNumId w:val="10"/>
  </w:num>
  <w:num w:numId="7">
    <w:abstractNumId w:val="19"/>
  </w:num>
  <w:num w:numId="8">
    <w:abstractNumId w:val="24"/>
  </w:num>
  <w:num w:numId="9">
    <w:abstractNumId w:val="9"/>
  </w:num>
  <w:num w:numId="10">
    <w:abstractNumId w:val="21"/>
  </w:num>
  <w:num w:numId="11">
    <w:abstractNumId w:val="6"/>
  </w:num>
  <w:num w:numId="12">
    <w:abstractNumId w:val="30"/>
  </w:num>
  <w:num w:numId="13">
    <w:abstractNumId w:val="18"/>
  </w:num>
  <w:num w:numId="14">
    <w:abstractNumId w:val="3"/>
  </w:num>
  <w:num w:numId="15">
    <w:abstractNumId w:val="11"/>
  </w:num>
  <w:num w:numId="16">
    <w:abstractNumId w:val="14"/>
  </w:num>
  <w:num w:numId="17">
    <w:abstractNumId w:val="31"/>
  </w:num>
  <w:num w:numId="18">
    <w:abstractNumId w:val="28"/>
  </w:num>
  <w:num w:numId="19">
    <w:abstractNumId w:val="26"/>
  </w:num>
  <w:num w:numId="20">
    <w:abstractNumId w:val="32"/>
  </w:num>
  <w:num w:numId="21">
    <w:abstractNumId w:val="25"/>
  </w:num>
  <w:num w:numId="22">
    <w:abstractNumId w:val="27"/>
  </w:num>
  <w:num w:numId="23">
    <w:abstractNumId w:val="15"/>
  </w:num>
  <w:num w:numId="24">
    <w:abstractNumId w:val="2"/>
  </w:num>
  <w:num w:numId="25">
    <w:abstractNumId w:val="7"/>
  </w:num>
  <w:num w:numId="26">
    <w:abstractNumId w:val="17"/>
  </w:num>
  <w:num w:numId="27">
    <w:abstractNumId w:val="13"/>
  </w:num>
  <w:num w:numId="28">
    <w:abstractNumId w:val="20"/>
  </w:num>
  <w:num w:numId="29">
    <w:abstractNumId w:val="8"/>
  </w:num>
  <w:num w:numId="30">
    <w:abstractNumId w:val="5"/>
  </w:num>
  <w:num w:numId="31">
    <w:abstractNumId w:val="1"/>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15"/>
    <w:rsid w:val="00021DDF"/>
    <w:rsid w:val="000A2204"/>
    <w:rsid w:val="000D3C5D"/>
    <w:rsid w:val="001A28D9"/>
    <w:rsid w:val="001A6369"/>
    <w:rsid w:val="00244DBD"/>
    <w:rsid w:val="0024508C"/>
    <w:rsid w:val="00286FFB"/>
    <w:rsid w:val="0029597A"/>
    <w:rsid w:val="00297CD2"/>
    <w:rsid w:val="002E7CC1"/>
    <w:rsid w:val="0034564E"/>
    <w:rsid w:val="0035003C"/>
    <w:rsid w:val="003E678D"/>
    <w:rsid w:val="004B756A"/>
    <w:rsid w:val="006A6415"/>
    <w:rsid w:val="007F5ECB"/>
    <w:rsid w:val="008004EA"/>
    <w:rsid w:val="00807611"/>
    <w:rsid w:val="008364E8"/>
    <w:rsid w:val="008428CB"/>
    <w:rsid w:val="0092404B"/>
    <w:rsid w:val="00933881"/>
    <w:rsid w:val="009467AA"/>
    <w:rsid w:val="0095481E"/>
    <w:rsid w:val="0097376A"/>
    <w:rsid w:val="00985E0C"/>
    <w:rsid w:val="009862AA"/>
    <w:rsid w:val="009C073F"/>
    <w:rsid w:val="009D3F3F"/>
    <w:rsid w:val="00A06356"/>
    <w:rsid w:val="00A538A9"/>
    <w:rsid w:val="00AB177E"/>
    <w:rsid w:val="00B65793"/>
    <w:rsid w:val="00BF626E"/>
    <w:rsid w:val="00C13A04"/>
    <w:rsid w:val="00CC3BF4"/>
    <w:rsid w:val="00CE7EDD"/>
    <w:rsid w:val="00D90B7C"/>
    <w:rsid w:val="00DF55CB"/>
    <w:rsid w:val="00EE65C8"/>
    <w:rsid w:val="00F66C4B"/>
    <w:rsid w:val="00F77183"/>
    <w:rsid w:val="00F849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C807"/>
  <w15:docId w15:val="{578293ED-FDBB-4B45-9DF2-F1B04B0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415"/>
    <w:pPr>
      <w:ind w:left="720"/>
      <w:contextualSpacing/>
    </w:pPr>
  </w:style>
  <w:style w:type="character" w:styleId="a4">
    <w:name w:val="Hyperlink"/>
    <w:basedOn w:val="a0"/>
    <w:uiPriority w:val="99"/>
    <w:unhideWhenUsed/>
    <w:rsid w:val="00350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3911">
      <w:bodyDiv w:val="1"/>
      <w:marLeft w:val="0"/>
      <w:marRight w:val="0"/>
      <w:marTop w:val="0"/>
      <w:marBottom w:val="0"/>
      <w:divBdr>
        <w:top w:val="none" w:sz="0" w:space="0" w:color="auto"/>
        <w:left w:val="none" w:sz="0" w:space="0" w:color="auto"/>
        <w:bottom w:val="none" w:sz="0" w:space="0" w:color="auto"/>
        <w:right w:val="none" w:sz="0" w:space="0" w:color="auto"/>
      </w:divBdr>
      <w:divsChild>
        <w:div w:id="1562868204">
          <w:marLeft w:val="547"/>
          <w:marRight w:val="0"/>
          <w:marTop w:val="115"/>
          <w:marBottom w:val="0"/>
          <w:divBdr>
            <w:top w:val="none" w:sz="0" w:space="0" w:color="auto"/>
            <w:left w:val="none" w:sz="0" w:space="0" w:color="auto"/>
            <w:bottom w:val="none" w:sz="0" w:space="0" w:color="auto"/>
            <w:right w:val="none" w:sz="0" w:space="0" w:color="auto"/>
          </w:divBdr>
        </w:div>
      </w:divsChild>
    </w:div>
    <w:div w:id="374087078">
      <w:bodyDiv w:val="1"/>
      <w:marLeft w:val="0"/>
      <w:marRight w:val="0"/>
      <w:marTop w:val="0"/>
      <w:marBottom w:val="0"/>
      <w:divBdr>
        <w:top w:val="none" w:sz="0" w:space="0" w:color="auto"/>
        <w:left w:val="none" w:sz="0" w:space="0" w:color="auto"/>
        <w:bottom w:val="none" w:sz="0" w:space="0" w:color="auto"/>
        <w:right w:val="none" w:sz="0" w:space="0" w:color="auto"/>
      </w:divBdr>
      <w:divsChild>
        <w:div w:id="191307169">
          <w:marLeft w:val="547"/>
          <w:marRight w:val="0"/>
          <w:marTop w:val="86"/>
          <w:marBottom w:val="0"/>
          <w:divBdr>
            <w:top w:val="none" w:sz="0" w:space="0" w:color="auto"/>
            <w:left w:val="none" w:sz="0" w:space="0" w:color="auto"/>
            <w:bottom w:val="none" w:sz="0" w:space="0" w:color="auto"/>
            <w:right w:val="none" w:sz="0" w:space="0" w:color="auto"/>
          </w:divBdr>
        </w:div>
        <w:div w:id="1464420276">
          <w:marLeft w:val="547"/>
          <w:marRight w:val="0"/>
          <w:marTop w:val="86"/>
          <w:marBottom w:val="0"/>
          <w:divBdr>
            <w:top w:val="none" w:sz="0" w:space="0" w:color="auto"/>
            <w:left w:val="none" w:sz="0" w:space="0" w:color="auto"/>
            <w:bottom w:val="none" w:sz="0" w:space="0" w:color="auto"/>
            <w:right w:val="none" w:sz="0" w:space="0" w:color="auto"/>
          </w:divBdr>
        </w:div>
        <w:div w:id="843083192">
          <w:marLeft w:val="547"/>
          <w:marRight w:val="0"/>
          <w:marTop w:val="86"/>
          <w:marBottom w:val="0"/>
          <w:divBdr>
            <w:top w:val="none" w:sz="0" w:space="0" w:color="auto"/>
            <w:left w:val="none" w:sz="0" w:space="0" w:color="auto"/>
            <w:bottom w:val="none" w:sz="0" w:space="0" w:color="auto"/>
            <w:right w:val="none" w:sz="0" w:space="0" w:color="auto"/>
          </w:divBdr>
        </w:div>
        <w:div w:id="1009912480">
          <w:marLeft w:val="547"/>
          <w:marRight w:val="0"/>
          <w:marTop w:val="86"/>
          <w:marBottom w:val="0"/>
          <w:divBdr>
            <w:top w:val="none" w:sz="0" w:space="0" w:color="auto"/>
            <w:left w:val="none" w:sz="0" w:space="0" w:color="auto"/>
            <w:bottom w:val="none" w:sz="0" w:space="0" w:color="auto"/>
            <w:right w:val="none" w:sz="0" w:space="0" w:color="auto"/>
          </w:divBdr>
        </w:div>
      </w:divsChild>
    </w:div>
    <w:div w:id="467550936">
      <w:bodyDiv w:val="1"/>
      <w:marLeft w:val="0"/>
      <w:marRight w:val="0"/>
      <w:marTop w:val="0"/>
      <w:marBottom w:val="0"/>
      <w:divBdr>
        <w:top w:val="none" w:sz="0" w:space="0" w:color="auto"/>
        <w:left w:val="none" w:sz="0" w:space="0" w:color="auto"/>
        <w:bottom w:val="none" w:sz="0" w:space="0" w:color="auto"/>
        <w:right w:val="none" w:sz="0" w:space="0" w:color="auto"/>
      </w:divBdr>
      <w:divsChild>
        <w:div w:id="428819863">
          <w:marLeft w:val="547"/>
          <w:marRight w:val="0"/>
          <w:marTop w:val="115"/>
          <w:marBottom w:val="0"/>
          <w:divBdr>
            <w:top w:val="none" w:sz="0" w:space="0" w:color="auto"/>
            <w:left w:val="none" w:sz="0" w:space="0" w:color="auto"/>
            <w:bottom w:val="none" w:sz="0" w:space="0" w:color="auto"/>
            <w:right w:val="none" w:sz="0" w:space="0" w:color="auto"/>
          </w:divBdr>
        </w:div>
        <w:div w:id="1372657003">
          <w:marLeft w:val="547"/>
          <w:marRight w:val="0"/>
          <w:marTop w:val="115"/>
          <w:marBottom w:val="0"/>
          <w:divBdr>
            <w:top w:val="none" w:sz="0" w:space="0" w:color="auto"/>
            <w:left w:val="none" w:sz="0" w:space="0" w:color="auto"/>
            <w:bottom w:val="none" w:sz="0" w:space="0" w:color="auto"/>
            <w:right w:val="none" w:sz="0" w:space="0" w:color="auto"/>
          </w:divBdr>
        </w:div>
        <w:div w:id="25984356">
          <w:marLeft w:val="547"/>
          <w:marRight w:val="0"/>
          <w:marTop w:val="106"/>
          <w:marBottom w:val="0"/>
          <w:divBdr>
            <w:top w:val="none" w:sz="0" w:space="0" w:color="auto"/>
            <w:left w:val="none" w:sz="0" w:space="0" w:color="auto"/>
            <w:bottom w:val="none" w:sz="0" w:space="0" w:color="auto"/>
            <w:right w:val="none" w:sz="0" w:space="0" w:color="auto"/>
          </w:divBdr>
        </w:div>
        <w:div w:id="788210017">
          <w:marLeft w:val="547"/>
          <w:marRight w:val="0"/>
          <w:marTop w:val="106"/>
          <w:marBottom w:val="0"/>
          <w:divBdr>
            <w:top w:val="none" w:sz="0" w:space="0" w:color="auto"/>
            <w:left w:val="none" w:sz="0" w:space="0" w:color="auto"/>
            <w:bottom w:val="none" w:sz="0" w:space="0" w:color="auto"/>
            <w:right w:val="none" w:sz="0" w:space="0" w:color="auto"/>
          </w:divBdr>
        </w:div>
      </w:divsChild>
    </w:div>
    <w:div w:id="497623513">
      <w:bodyDiv w:val="1"/>
      <w:marLeft w:val="0"/>
      <w:marRight w:val="0"/>
      <w:marTop w:val="0"/>
      <w:marBottom w:val="0"/>
      <w:divBdr>
        <w:top w:val="none" w:sz="0" w:space="0" w:color="auto"/>
        <w:left w:val="none" w:sz="0" w:space="0" w:color="auto"/>
        <w:bottom w:val="none" w:sz="0" w:space="0" w:color="auto"/>
        <w:right w:val="none" w:sz="0" w:space="0" w:color="auto"/>
      </w:divBdr>
      <w:divsChild>
        <w:div w:id="2017220468">
          <w:marLeft w:val="547"/>
          <w:marRight w:val="0"/>
          <w:marTop w:val="96"/>
          <w:marBottom w:val="0"/>
          <w:divBdr>
            <w:top w:val="none" w:sz="0" w:space="0" w:color="auto"/>
            <w:left w:val="none" w:sz="0" w:space="0" w:color="auto"/>
            <w:bottom w:val="none" w:sz="0" w:space="0" w:color="auto"/>
            <w:right w:val="none" w:sz="0" w:space="0" w:color="auto"/>
          </w:divBdr>
        </w:div>
      </w:divsChild>
    </w:div>
    <w:div w:id="509370077">
      <w:bodyDiv w:val="1"/>
      <w:marLeft w:val="0"/>
      <w:marRight w:val="0"/>
      <w:marTop w:val="0"/>
      <w:marBottom w:val="0"/>
      <w:divBdr>
        <w:top w:val="none" w:sz="0" w:space="0" w:color="auto"/>
        <w:left w:val="none" w:sz="0" w:space="0" w:color="auto"/>
        <w:bottom w:val="none" w:sz="0" w:space="0" w:color="auto"/>
        <w:right w:val="none" w:sz="0" w:space="0" w:color="auto"/>
      </w:divBdr>
      <w:divsChild>
        <w:div w:id="1706368780">
          <w:marLeft w:val="547"/>
          <w:marRight w:val="0"/>
          <w:marTop w:val="115"/>
          <w:marBottom w:val="0"/>
          <w:divBdr>
            <w:top w:val="none" w:sz="0" w:space="0" w:color="auto"/>
            <w:left w:val="none" w:sz="0" w:space="0" w:color="auto"/>
            <w:bottom w:val="none" w:sz="0" w:space="0" w:color="auto"/>
            <w:right w:val="none" w:sz="0" w:space="0" w:color="auto"/>
          </w:divBdr>
        </w:div>
        <w:div w:id="1899591923">
          <w:marLeft w:val="547"/>
          <w:marRight w:val="0"/>
          <w:marTop w:val="115"/>
          <w:marBottom w:val="0"/>
          <w:divBdr>
            <w:top w:val="none" w:sz="0" w:space="0" w:color="auto"/>
            <w:left w:val="none" w:sz="0" w:space="0" w:color="auto"/>
            <w:bottom w:val="none" w:sz="0" w:space="0" w:color="auto"/>
            <w:right w:val="none" w:sz="0" w:space="0" w:color="auto"/>
          </w:divBdr>
        </w:div>
      </w:divsChild>
    </w:div>
    <w:div w:id="551158028">
      <w:bodyDiv w:val="1"/>
      <w:marLeft w:val="0"/>
      <w:marRight w:val="0"/>
      <w:marTop w:val="0"/>
      <w:marBottom w:val="0"/>
      <w:divBdr>
        <w:top w:val="none" w:sz="0" w:space="0" w:color="auto"/>
        <w:left w:val="none" w:sz="0" w:space="0" w:color="auto"/>
        <w:bottom w:val="none" w:sz="0" w:space="0" w:color="auto"/>
        <w:right w:val="none" w:sz="0" w:space="0" w:color="auto"/>
      </w:divBdr>
      <w:divsChild>
        <w:div w:id="1152134047">
          <w:marLeft w:val="547"/>
          <w:marRight w:val="0"/>
          <w:marTop w:val="0"/>
          <w:marBottom w:val="0"/>
          <w:divBdr>
            <w:top w:val="none" w:sz="0" w:space="0" w:color="auto"/>
            <w:left w:val="none" w:sz="0" w:space="0" w:color="auto"/>
            <w:bottom w:val="none" w:sz="0" w:space="0" w:color="auto"/>
            <w:right w:val="none" w:sz="0" w:space="0" w:color="auto"/>
          </w:divBdr>
        </w:div>
        <w:div w:id="1613856388">
          <w:marLeft w:val="547"/>
          <w:marRight w:val="0"/>
          <w:marTop w:val="0"/>
          <w:marBottom w:val="0"/>
          <w:divBdr>
            <w:top w:val="none" w:sz="0" w:space="0" w:color="auto"/>
            <w:left w:val="none" w:sz="0" w:space="0" w:color="auto"/>
            <w:bottom w:val="none" w:sz="0" w:space="0" w:color="auto"/>
            <w:right w:val="none" w:sz="0" w:space="0" w:color="auto"/>
          </w:divBdr>
        </w:div>
        <w:div w:id="1739090694">
          <w:marLeft w:val="547"/>
          <w:marRight w:val="0"/>
          <w:marTop w:val="0"/>
          <w:marBottom w:val="0"/>
          <w:divBdr>
            <w:top w:val="none" w:sz="0" w:space="0" w:color="auto"/>
            <w:left w:val="none" w:sz="0" w:space="0" w:color="auto"/>
            <w:bottom w:val="none" w:sz="0" w:space="0" w:color="auto"/>
            <w:right w:val="none" w:sz="0" w:space="0" w:color="auto"/>
          </w:divBdr>
        </w:div>
        <w:div w:id="1000038711">
          <w:marLeft w:val="547"/>
          <w:marRight w:val="0"/>
          <w:marTop w:val="0"/>
          <w:marBottom w:val="0"/>
          <w:divBdr>
            <w:top w:val="none" w:sz="0" w:space="0" w:color="auto"/>
            <w:left w:val="none" w:sz="0" w:space="0" w:color="auto"/>
            <w:bottom w:val="none" w:sz="0" w:space="0" w:color="auto"/>
            <w:right w:val="none" w:sz="0" w:space="0" w:color="auto"/>
          </w:divBdr>
        </w:div>
      </w:divsChild>
    </w:div>
    <w:div w:id="556625599">
      <w:bodyDiv w:val="1"/>
      <w:marLeft w:val="0"/>
      <w:marRight w:val="0"/>
      <w:marTop w:val="0"/>
      <w:marBottom w:val="0"/>
      <w:divBdr>
        <w:top w:val="none" w:sz="0" w:space="0" w:color="auto"/>
        <w:left w:val="none" w:sz="0" w:space="0" w:color="auto"/>
        <w:bottom w:val="none" w:sz="0" w:space="0" w:color="auto"/>
        <w:right w:val="none" w:sz="0" w:space="0" w:color="auto"/>
      </w:divBdr>
      <w:divsChild>
        <w:div w:id="1652246097">
          <w:marLeft w:val="547"/>
          <w:marRight w:val="0"/>
          <w:marTop w:val="106"/>
          <w:marBottom w:val="0"/>
          <w:divBdr>
            <w:top w:val="none" w:sz="0" w:space="0" w:color="auto"/>
            <w:left w:val="none" w:sz="0" w:space="0" w:color="auto"/>
            <w:bottom w:val="none" w:sz="0" w:space="0" w:color="auto"/>
            <w:right w:val="none" w:sz="0" w:space="0" w:color="auto"/>
          </w:divBdr>
        </w:div>
      </w:divsChild>
    </w:div>
    <w:div w:id="57766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9696">
          <w:marLeft w:val="547"/>
          <w:marRight w:val="0"/>
          <w:marTop w:val="115"/>
          <w:marBottom w:val="0"/>
          <w:divBdr>
            <w:top w:val="none" w:sz="0" w:space="0" w:color="auto"/>
            <w:left w:val="none" w:sz="0" w:space="0" w:color="auto"/>
            <w:bottom w:val="none" w:sz="0" w:space="0" w:color="auto"/>
            <w:right w:val="none" w:sz="0" w:space="0" w:color="auto"/>
          </w:divBdr>
        </w:div>
      </w:divsChild>
    </w:div>
    <w:div w:id="723800333">
      <w:bodyDiv w:val="1"/>
      <w:marLeft w:val="0"/>
      <w:marRight w:val="0"/>
      <w:marTop w:val="0"/>
      <w:marBottom w:val="0"/>
      <w:divBdr>
        <w:top w:val="none" w:sz="0" w:space="0" w:color="auto"/>
        <w:left w:val="none" w:sz="0" w:space="0" w:color="auto"/>
        <w:bottom w:val="none" w:sz="0" w:space="0" w:color="auto"/>
        <w:right w:val="none" w:sz="0" w:space="0" w:color="auto"/>
      </w:divBdr>
      <w:divsChild>
        <w:div w:id="88477278">
          <w:marLeft w:val="547"/>
          <w:marRight w:val="0"/>
          <w:marTop w:val="134"/>
          <w:marBottom w:val="0"/>
          <w:divBdr>
            <w:top w:val="none" w:sz="0" w:space="0" w:color="auto"/>
            <w:left w:val="none" w:sz="0" w:space="0" w:color="auto"/>
            <w:bottom w:val="none" w:sz="0" w:space="0" w:color="auto"/>
            <w:right w:val="none" w:sz="0" w:space="0" w:color="auto"/>
          </w:divBdr>
        </w:div>
      </w:divsChild>
    </w:div>
    <w:div w:id="726220333">
      <w:bodyDiv w:val="1"/>
      <w:marLeft w:val="0"/>
      <w:marRight w:val="0"/>
      <w:marTop w:val="0"/>
      <w:marBottom w:val="0"/>
      <w:divBdr>
        <w:top w:val="none" w:sz="0" w:space="0" w:color="auto"/>
        <w:left w:val="none" w:sz="0" w:space="0" w:color="auto"/>
        <w:bottom w:val="none" w:sz="0" w:space="0" w:color="auto"/>
        <w:right w:val="none" w:sz="0" w:space="0" w:color="auto"/>
      </w:divBdr>
      <w:divsChild>
        <w:div w:id="603612269">
          <w:marLeft w:val="547"/>
          <w:marRight w:val="0"/>
          <w:marTop w:val="115"/>
          <w:marBottom w:val="0"/>
          <w:divBdr>
            <w:top w:val="none" w:sz="0" w:space="0" w:color="auto"/>
            <w:left w:val="none" w:sz="0" w:space="0" w:color="auto"/>
            <w:bottom w:val="none" w:sz="0" w:space="0" w:color="auto"/>
            <w:right w:val="none" w:sz="0" w:space="0" w:color="auto"/>
          </w:divBdr>
        </w:div>
        <w:div w:id="1371147295">
          <w:marLeft w:val="547"/>
          <w:marRight w:val="0"/>
          <w:marTop w:val="115"/>
          <w:marBottom w:val="0"/>
          <w:divBdr>
            <w:top w:val="none" w:sz="0" w:space="0" w:color="auto"/>
            <w:left w:val="none" w:sz="0" w:space="0" w:color="auto"/>
            <w:bottom w:val="none" w:sz="0" w:space="0" w:color="auto"/>
            <w:right w:val="none" w:sz="0" w:space="0" w:color="auto"/>
          </w:divBdr>
        </w:div>
        <w:div w:id="1835953122">
          <w:marLeft w:val="547"/>
          <w:marRight w:val="0"/>
          <w:marTop w:val="115"/>
          <w:marBottom w:val="0"/>
          <w:divBdr>
            <w:top w:val="none" w:sz="0" w:space="0" w:color="auto"/>
            <w:left w:val="none" w:sz="0" w:space="0" w:color="auto"/>
            <w:bottom w:val="none" w:sz="0" w:space="0" w:color="auto"/>
            <w:right w:val="none" w:sz="0" w:space="0" w:color="auto"/>
          </w:divBdr>
        </w:div>
        <w:div w:id="1654020287">
          <w:marLeft w:val="547"/>
          <w:marRight w:val="0"/>
          <w:marTop w:val="115"/>
          <w:marBottom w:val="0"/>
          <w:divBdr>
            <w:top w:val="none" w:sz="0" w:space="0" w:color="auto"/>
            <w:left w:val="none" w:sz="0" w:space="0" w:color="auto"/>
            <w:bottom w:val="none" w:sz="0" w:space="0" w:color="auto"/>
            <w:right w:val="none" w:sz="0" w:space="0" w:color="auto"/>
          </w:divBdr>
        </w:div>
      </w:divsChild>
    </w:div>
    <w:div w:id="774398719">
      <w:bodyDiv w:val="1"/>
      <w:marLeft w:val="0"/>
      <w:marRight w:val="0"/>
      <w:marTop w:val="0"/>
      <w:marBottom w:val="0"/>
      <w:divBdr>
        <w:top w:val="none" w:sz="0" w:space="0" w:color="auto"/>
        <w:left w:val="none" w:sz="0" w:space="0" w:color="auto"/>
        <w:bottom w:val="none" w:sz="0" w:space="0" w:color="auto"/>
        <w:right w:val="none" w:sz="0" w:space="0" w:color="auto"/>
      </w:divBdr>
      <w:divsChild>
        <w:div w:id="2018997689">
          <w:marLeft w:val="547"/>
          <w:marRight w:val="0"/>
          <w:marTop w:val="77"/>
          <w:marBottom w:val="0"/>
          <w:divBdr>
            <w:top w:val="none" w:sz="0" w:space="0" w:color="auto"/>
            <w:left w:val="none" w:sz="0" w:space="0" w:color="auto"/>
            <w:bottom w:val="none" w:sz="0" w:space="0" w:color="auto"/>
            <w:right w:val="none" w:sz="0" w:space="0" w:color="auto"/>
          </w:divBdr>
        </w:div>
        <w:div w:id="1581016941">
          <w:marLeft w:val="547"/>
          <w:marRight w:val="0"/>
          <w:marTop w:val="77"/>
          <w:marBottom w:val="0"/>
          <w:divBdr>
            <w:top w:val="none" w:sz="0" w:space="0" w:color="auto"/>
            <w:left w:val="none" w:sz="0" w:space="0" w:color="auto"/>
            <w:bottom w:val="none" w:sz="0" w:space="0" w:color="auto"/>
            <w:right w:val="none" w:sz="0" w:space="0" w:color="auto"/>
          </w:divBdr>
        </w:div>
        <w:div w:id="287905537">
          <w:marLeft w:val="547"/>
          <w:marRight w:val="0"/>
          <w:marTop w:val="77"/>
          <w:marBottom w:val="0"/>
          <w:divBdr>
            <w:top w:val="none" w:sz="0" w:space="0" w:color="auto"/>
            <w:left w:val="none" w:sz="0" w:space="0" w:color="auto"/>
            <w:bottom w:val="none" w:sz="0" w:space="0" w:color="auto"/>
            <w:right w:val="none" w:sz="0" w:space="0" w:color="auto"/>
          </w:divBdr>
        </w:div>
        <w:div w:id="358118754">
          <w:marLeft w:val="547"/>
          <w:marRight w:val="0"/>
          <w:marTop w:val="77"/>
          <w:marBottom w:val="0"/>
          <w:divBdr>
            <w:top w:val="none" w:sz="0" w:space="0" w:color="auto"/>
            <w:left w:val="none" w:sz="0" w:space="0" w:color="auto"/>
            <w:bottom w:val="none" w:sz="0" w:space="0" w:color="auto"/>
            <w:right w:val="none" w:sz="0" w:space="0" w:color="auto"/>
          </w:divBdr>
        </w:div>
        <w:div w:id="1677685331">
          <w:marLeft w:val="547"/>
          <w:marRight w:val="0"/>
          <w:marTop w:val="77"/>
          <w:marBottom w:val="0"/>
          <w:divBdr>
            <w:top w:val="none" w:sz="0" w:space="0" w:color="auto"/>
            <w:left w:val="none" w:sz="0" w:space="0" w:color="auto"/>
            <w:bottom w:val="none" w:sz="0" w:space="0" w:color="auto"/>
            <w:right w:val="none" w:sz="0" w:space="0" w:color="auto"/>
          </w:divBdr>
        </w:div>
        <w:div w:id="115029851">
          <w:marLeft w:val="547"/>
          <w:marRight w:val="0"/>
          <w:marTop w:val="77"/>
          <w:marBottom w:val="0"/>
          <w:divBdr>
            <w:top w:val="none" w:sz="0" w:space="0" w:color="auto"/>
            <w:left w:val="none" w:sz="0" w:space="0" w:color="auto"/>
            <w:bottom w:val="none" w:sz="0" w:space="0" w:color="auto"/>
            <w:right w:val="none" w:sz="0" w:space="0" w:color="auto"/>
          </w:divBdr>
        </w:div>
      </w:divsChild>
    </w:div>
    <w:div w:id="78912616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00">
          <w:marLeft w:val="547"/>
          <w:marRight w:val="0"/>
          <w:marTop w:val="96"/>
          <w:marBottom w:val="0"/>
          <w:divBdr>
            <w:top w:val="none" w:sz="0" w:space="0" w:color="auto"/>
            <w:left w:val="none" w:sz="0" w:space="0" w:color="auto"/>
            <w:bottom w:val="none" w:sz="0" w:space="0" w:color="auto"/>
            <w:right w:val="none" w:sz="0" w:space="0" w:color="auto"/>
          </w:divBdr>
        </w:div>
        <w:div w:id="280772398">
          <w:marLeft w:val="547"/>
          <w:marRight w:val="0"/>
          <w:marTop w:val="96"/>
          <w:marBottom w:val="0"/>
          <w:divBdr>
            <w:top w:val="none" w:sz="0" w:space="0" w:color="auto"/>
            <w:left w:val="none" w:sz="0" w:space="0" w:color="auto"/>
            <w:bottom w:val="none" w:sz="0" w:space="0" w:color="auto"/>
            <w:right w:val="none" w:sz="0" w:space="0" w:color="auto"/>
          </w:divBdr>
        </w:div>
        <w:div w:id="147677292">
          <w:marLeft w:val="547"/>
          <w:marRight w:val="0"/>
          <w:marTop w:val="96"/>
          <w:marBottom w:val="0"/>
          <w:divBdr>
            <w:top w:val="none" w:sz="0" w:space="0" w:color="auto"/>
            <w:left w:val="none" w:sz="0" w:space="0" w:color="auto"/>
            <w:bottom w:val="none" w:sz="0" w:space="0" w:color="auto"/>
            <w:right w:val="none" w:sz="0" w:space="0" w:color="auto"/>
          </w:divBdr>
        </w:div>
        <w:div w:id="967666430">
          <w:marLeft w:val="547"/>
          <w:marRight w:val="0"/>
          <w:marTop w:val="96"/>
          <w:marBottom w:val="0"/>
          <w:divBdr>
            <w:top w:val="none" w:sz="0" w:space="0" w:color="auto"/>
            <w:left w:val="none" w:sz="0" w:space="0" w:color="auto"/>
            <w:bottom w:val="none" w:sz="0" w:space="0" w:color="auto"/>
            <w:right w:val="none" w:sz="0" w:space="0" w:color="auto"/>
          </w:divBdr>
        </w:div>
      </w:divsChild>
    </w:div>
    <w:div w:id="833453749">
      <w:bodyDiv w:val="1"/>
      <w:marLeft w:val="0"/>
      <w:marRight w:val="0"/>
      <w:marTop w:val="0"/>
      <w:marBottom w:val="0"/>
      <w:divBdr>
        <w:top w:val="none" w:sz="0" w:space="0" w:color="auto"/>
        <w:left w:val="none" w:sz="0" w:space="0" w:color="auto"/>
        <w:bottom w:val="none" w:sz="0" w:space="0" w:color="auto"/>
        <w:right w:val="none" w:sz="0" w:space="0" w:color="auto"/>
      </w:divBdr>
      <w:divsChild>
        <w:div w:id="272514864">
          <w:marLeft w:val="547"/>
          <w:marRight w:val="0"/>
          <w:marTop w:val="115"/>
          <w:marBottom w:val="0"/>
          <w:divBdr>
            <w:top w:val="none" w:sz="0" w:space="0" w:color="auto"/>
            <w:left w:val="none" w:sz="0" w:space="0" w:color="auto"/>
            <w:bottom w:val="none" w:sz="0" w:space="0" w:color="auto"/>
            <w:right w:val="none" w:sz="0" w:space="0" w:color="auto"/>
          </w:divBdr>
        </w:div>
      </w:divsChild>
    </w:div>
    <w:div w:id="1034380913">
      <w:bodyDiv w:val="1"/>
      <w:marLeft w:val="0"/>
      <w:marRight w:val="0"/>
      <w:marTop w:val="0"/>
      <w:marBottom w:val="0"/>
      <w:divBdr>
        <w:top w:val="none" w:sz="0" w:space="0" w:color="auto"/>
        <w:left w:val="none" w:sz="0" w:space="0" w:color="auto"/>
        <w:bottom w:val="none" w:sz="0" w:space="0" w:color="auto"/>
        <w:right w:val="none" w:sz="0" w:space="0" w:color="auto"/>
      </w:divBdr>
      <w:divsChild>
        <w:div w:id="1993563949">
          <w:marLeft w:val="547"/>
          <w:marRight w:val="0"/>
          <w:marTop w:val="96"/>
          <w:marBottom w:val="0"/>
          <w:divBdr>
            <w:top w:val="none" w:sz="0" w:space="0" w:color="auto"/>
            <w:left w:val="none" w:sz="0" w:space="0" w:color="auto"/>
            <w:bottom w:val="none" w:sz="0" w:space="0" w:color="auto"/>
            <w:right w:val="none" w:sz="0" w:space="0" w:color="auto"/>
          </w:divBdr>
        </w:div>
        <w:div w:id="174615288">
          <w:marLeft w:val="547"/>
          <w:marRight w:val="0"/>
          <w:marTop w:val="96"/>
          <w:marBottom w:val="0"/>
          <w:divBdr>
            <w:top w:val="none" w:sz="0" w:space="0" w:color="auto"/>
            <w:left w:val="none" w:sz="0" w:space="0" w:color="auto"/>
            <w:bottom w:val="none" w:sz="0" w:space="0" w:color="auto"/>
            <w:right w:val="none" w:sz="0" w:space="0" w:color="auto"/>
          </w:divBdr>
        </w:div>
        <w:div w:id="1596475725">
          <w:marLeft w:val="547"/>
          <w:marRight w:val="0"/>
          <w:marTop w:val="96"/>
          <w:marBottom w:val="0"/>
          <w:divBdr>
            <w:top w:val="none" w:sz="0" w:space="0" w:color="auto"/>
            <w:left w:val="none" w:sz="0" w:space="0" w:color="auto"/>
            <w:bottom w:val="none" w:sz="0" w:space="0" w:color="auto"/>
            <w:right w:val="none" w:sz="0" w:space="0" w:color="auto"/>
          </w:divBdr>
        </w:div>
      </w:divsChild>
    </w:div>
    <w:div w:id="1116294965">
      <w:bodyDiv w:val="1"/>
      <w:marLeft w:val="0"/>
      <w:marRight w:val="0"/>
      <w:marTop w:val="0"/>
      <w:marBottom w:val="0"/>
      <w:divBdr>
        <w:top w:val="none" w:sz="0" w:space="0" w:color="auto"/>
        <w:left w:val="none" w:sz="0" w:space="0" w:color="auto"/>
        <w:bottom w:val="none" w:sz="0" w:space="0" w:color="auto"/>
        <w:right w:val="none" w:sz="0" w:space="0" w:color="auto"/>
      </w:divBdr>
      <w:divsChild>
        <w:div w:id="641078476">
          <w:marLeft w:val="547"/>
          <w:marRight w:val="0"/>
          <w:marTop w:val="96"/>
          <w:marBottom w:val="0"/>
          <w:divBdr>
            <w:top w:val="none" w:sz="0" w:space="0" w:color="auto"/>
            <w:left w:val="none" w:sz="0" w:space="0" w:color="auto"/>
            <w:bottom w:val="none" w:sz="0" w:space="0" w:color="auto"/>
            <w:right w:val="none" w:sz="0" w:space="0" w:color="auto"/>
          </w:divBdr>
        </w:div>
        <w:div w:id="1289823499">
          <w:marLeft w:val="547"/>
          <w:marRight w:val="0"/>
          <w:marTop w:val="96"/>
          <w:marBottom w:val="0"/>
          <w:divBdr>
            <w:top w:val="none" w:sz="0" w:space="0" w:color="auto"/>
            <w:left w:val="none" w:sz="0" w:space="0" w:color="auto"/>
            <w:bottom w:val="none" w:sz="0" w:space="0" w:color="auto"/>
            <w:right w:val="none" w:sz="0" w:space="0" w:color="auto"/>
          </w:divBdr>
        </w:div>
        <w:div w:id="1612585087">
          <w:marLeft w:val="547"/>
          <w:marRight w:val="0"/>
          <w:marTop w:val="96"/>
          <w:marBottom w:val="0"/>
          <w:divBdr>
            <w:top w:val="none" w:sz="0" w:space="0" w:color="auto"/>
            <w:left w:val="none" w:sz="0" w:space="0" w:color="auto"/>
            <w:bottom w:val="none" w:sz="0" w:space="0" w:color="auto"/>
            <w:right w:val="none" w:sz="0" w:space="0" w:color="auto"/>
          </w:divBdr>
        </w:div>
      </w:divsChild>
    </w:div>
    <w:div w:id="1186551803">
      <w:bodyDiv w:val="1"/>
      <w:marLeft w:val="0"/>
      <w:marRight w:val="0"/>
      <w:marTop w:val="0"/>
      <w:marBottom w:val="0"/>
      <w:divBdr>
        <w:top w:val="none" w:sz="0" w:space="0" w:color="auto"/>
        <w:left w:val="none" w:sz="0" w:space="0" w:color="auto"/>
        <w:bottom w:val="none" w:sz="0" w:space="0" w:color="auto"/>
        <w:right w:val="none" w:sz="0" w:space="0" w:color="auto"/>
      </w:divBdr>
      <w:divsChild>
        <w:div w:id="1292326509">
          <w:marLeft w:val="547"/>
          <w:marRight w:val="0"/>
          <w:marTop w:val="0"/>
          <w:marBottom w:val="0"/>
          <w:divBdr>
            <w:top w:val="none" w:sz="0" w:space="0" w:color="auto"/>
            <w:left w:val="none" w:sz="0" w:space="0" w:color="auto"/>
            <w:bottom w:val="none" w:sz="0" w:space="0" w:color="auto"/>
            <w:right w:val="none" w:sz="0" w:space="0" w:color="auto"/>
          </w:divBdr>
        </w:div>
        <w:div w:id="525599668">
          <w:marLeft w:val="547"/>
          <w:marRight w:val="0"/>
          <w:marTop w:val="0"/>
          <w:marBottom w:val="0"/>
          <w:divBdr>
            <w:top w:val="none" w:sz="0" w:space="0" w:color="auto"/>
            <w:left w:val="none" w:sz="0" w:space="0" w:color="auto"/>
            <w:bottom w:val="none" w:sz="0" w:space="0" w:color="auto"/>
            <w:right w:val="none" w:sz="0" w:space="0" w:color="auto"/>
          </w:divBdr>
        </w:div>
        <w:div w:id="565146460">
          <w:marLeft w:val="547"/>
          <w:marRight w:val="0"/>
          <w:marTop w:val="0"/>
          <w:marBottom w:val="0"/>
          <w:divBdr>
            <w:top w:val="none" w:sz="0" w:space="0" w:color="auto"/>
            <w:left w:val="none" w:sz="0" w:space="0" w:color="auto"/>
            <w:bottom w:val="none" w:sz="0" w:space="0" w:color="auto"/>
            <w:right w:val="none" w:sz="0" w:space="0" w:color="auto"/>
          </w:divBdr>
        </w:div>
      </w:divsChild>
    </w:div>
    <w:div w:id="1303929470">
      <w:bodyDiv w:val="1"/>
      <w:marLeft w:val="0"/>
      <w:marRight w:val="0"/>
      <w:marTop w:val="0"/>
      <w:marBottom w:val="0"/>
      <w:divBdr>
        <w:top w:val="none" w:sz="0" w:space="0" w:color="auto"/>
        <w:left w:val="none" w:sz="0" w:space="0" w:color="auto"/>
        <w:bottom w:val="none" w:sz="0" w:space="0" w:color="auto"/>
        <w:right w:val="none" w:sz="0" w:space="0" w:color="auto"/>
      </w:divBdr>
      <w:divsChild>
        <w:div w:id="610668439">
          <w:marLeft w:val="547"/>
          <w:marRight w:val="0"/>
          <w:marTop w:val="0"/>
          <w:marBottom w:val="0"/>
          <w:divBdr>
            <w:top w:val="none" w:sz="0" w:space="0" w:color="auto"/>
            <w:left w:val="none" w:sz="0" w:space="0" w:color="auto"/>
            <w:bottom w:val="none" w:sz="0" w:space="0" w:color="auto"/>
            <w:right w:val="none" w:sz="0" w:space="0" w:color="auto"/>
          </w:divBdr>
        </w:div>
        <w:div w:id="1661229065">
          <w:marLeft w:val="547"/>
          <w:marRight w:val="0"/>
          <w:marTop w:val="0"/>
          <w:marBottom w:val="0"/>
          <w:divBdr>
            <w:top w:val="none" w:sz="0" w:space="0" w:color="auto"/>
            <w:left w:val="none" w:sz="0" w:space="0" w:color="auto"/>
            <w:bottom w:val="none" w:sz="0" w:space="0" w:color="auto"/>
            <w:right w:val="none" w:sz="0" w:space="0" w:color="auto"/>
          </w:divBdr>
        </w:div>
        <w:div w:id="2561700">
          <w:marLeft w:val="547"/>
          <w:marRight w:val="0"/>
          <w:marTop w:val="0"/>
          <w:marBottom w:val="0"/>
          <w:divBdr>
            <w:top w:val="none" w:sz="0" w:space="0" w:color="auto"/>
            <w:left w:val="none" w:sz="0" w:space="0" w:color="auto"/>
            <w:bottom w:val="none" w:sz="0" w:space="0" w:color="auto"/>
            <w:right w:val="none" w:sz="0" w:space="0" w:color="auto"/>
          </w:divBdr>
        </w:div>
        <w:div w:id="2129815301">
          <w:marLeft w:val="547"/>
          <w:marRight w:val="0"/>
          <w:marTop w:val="0"/>
          <w:marBottom w:val="0"/>
          <w:divBdr>
            <w:top w:val="none" w:sz="0" w:space="0" w:color="auto"/>
            <w:left w:val="none" w:sz="0" w:space="0" w:color="auto"/>
            <w:bottom w:val="none" w:sz="0" w:space="0" w:color="auto"/>
            <w:right w:val="none" w:sz="0" w:space="0" w:color="auto"/>
          </w:divBdr>
        </w:div>
      </w:divsChild>
    </w:div>
    <w:div w:id="1319649271">
      <w:bodyDiv w:val="1"/>
      <w:marLeft w:val="0"/>
      <w:marRight w:val="0"/>
      <w:marTop w:val="0"/>
      <w:marBottom w:val="0"/>
      <w:divBdr>
        <w:top w:val="none" w:sz="0" w:space="0" w:color="auto"/>
        <w:left w:val="none" w:sz="0" w:space="0" w:color="auto"/>
        <w:bottom w:val="none" w:sz="0" w:space="0" w:color="auto"/>
        <w:right w:val="none" w:sz="0" w:space="0" w:color="auto"/>
      </w:divBdr>
    </w:div>
    <w:div w:id="1345354317">
      <w:bodyDiv w:val="1"/>
      <w:marLeft w:val="0"/>
      <w:marRight w:val="0"/>
      <w:marTop w:val="0"/>
      <w:marBottom w:val="0"/>
      <w:divBdr>
        <w:top w:val="none" w:sz="0" w:space="0" w:color="auto"/>
        <w:left w:val="none" w:sz="0" w:space="0" w:color="auto"/>
        <w:bottom w:val="none" w:sz="0" w:space="0" w:color="auto"/>
        <w:right w:val="none" w:sz="0" w:space="0" w:color="auto"/>
      </w:divBdr>
      <w:divsChild>
        <w:div w:id="1730152702">
          <w:marLeft w:val="547"/>
          <w:marRight w:val="0"/>
          <w:marTop w:val="0"/>
          <w:marBottom w:val="0"/>
          <w:divBdr>
            <w:top w:val="none" w:sz="0" w:space="0" w:color="auto"/>
            <w:left w:val="none" w:sz="0" w:space="0" w:color="auto"/>
            <w:bottom w:val="none" w:sz="0" w:space="0" w:color="auto"/>
            <w:right w:val="none" w:sz="0" w:space="0" w:color="auto"/>
          </w:divBdr>
        </w:div>
        <w:div w:id="1953436880">
          <w:marLeft w:val="547"/>
          <w:marRight w:val="0"/>
          <w:marTop w:val="0"/>
          <w:marBottom w:val="0"/>
          <w:divBdr>
            <w:top w:val="none" w:sz="0" w:space="0" w:color="auto"/>
            <w:left w:val="none" w:sz="0" w:space="0" w:color="auto"/>
            <w:bottom w:val="none" w:sz="0" w:space="0" w:color="auto"/>
            <w:right w:val="none" w:sz="0" w:space="0" w:color="auto"/>
          </w:divBdr>
        </w:div>
        <w:div w:id="1620646993">
          <w:marLeft w:val="547"/>
          <w:marRight w:val="0"/>
          <w:marTop w:val="0"/>
          <w:marBottom w:val="0"/>
          <w:divBdr>
            <w:top w:val="none" w:sz="0" w:space="0" w:color="auto"/>
            <w:left w:val="none" w:sz="0" w:space="0" w:color="auto"/>
            <w:bottom w:val="none" w:sz="0" w:space="0" w:color="auto"/>
            <w:right w:val="none" w:sz="0" w:space="0" w:color="auto"/>
          </w:divBdr>
        </w:div>
        <w:div w:id="457726961">
          <w:marLeft w:val="547"/>
          <w:marRight w:val="0"/>
          <w:marTop w:val="0"/>
          <w:marBottom w:val="0"/>
          <w:divBdr>
            <w:top w:val="none" w:sz="0" w:space="0" w:color="auto"/>
            <w:left w:val="none" w:sz="0" w:space="0" w:color="auto"/>
            <w:bottom w:val="none" w:sz="0" w:space="0" w:color="auto"/>
            <w:right w:val="none" w:sz="0" w:space="0" w:color="auto"/>
          </w:divBdr>
        </w:div>
      </w:divsChild>
    </w:div>
    <w:div w:id="1367020164">
      <w:bodyDiv w:val="1"/>
      <w:marLeft w:val="0"/>
      <w:marRight w:val="0"/>
      <w:marTop w:val="0"/>
      <w:marBottom w:val="0"/>
      <w:divBdr>
        <w:top w:val="none" w:sz="0" w:space="0" w:color="auto"/>
        <w:left w:val="none" w:sz="0" w:space="0" w:color="auto"/>
        <w:bottom w:val="none" w:sz="0" w:space="0" w:color="auto"/>
        <w:right w:val="none" w:sz="0" w:space="0" w:color="auto"/>
      </w:divBdr>
      <w:divsChild>
        <w:div w:id="1505634302">
          <w:marLeft w:val="547"/>
          <w:marRight w:val="0"/>
          <w:marTop w:val="0"/>
          <w:marBottom w:val="0"/>
          <w:divBdr>
            <w:top w:val="none" w:sz="0" w:space="0" w:color="auto"/>
            <w:left w:val="none" w:sz="0" w:space="0" w:color="auto"/>
            <w:bottom w:val="none" w:sz="0" w:space="0" w:color="auto"/>
            <w:right w:val="none" w:sz="0" w:space="0" w:color="auto"/>
          </w:divBdr>
        </w:div>
      </w:divsChild>
    </w:div>
    <w:div w:id="1433939179">
      <w:bodyDiv w:val="1"/>
      <w:marLeft w:val="0"/>
      <w:marRight w:val="0"/>
      <w:marTop w:val="0"/>
      <w:marBottom w:val="0"/>
      <w:divBdr>
        <w:top w:val="none" w:sz="0" w:space="0" w:color="auto"/>
        <w:left w:val="none" w:sz="0" w:space="0" w:color="auto"/>
        <w:bottom w:val="none" w:sz="0" w:space="0" w:color="auto"/>
        <w:right w:val="none" w:sz="0" w:space="0" w:color="auto"/>
      </w:divBdr>
      <w:divsChild>
        <w:div w:id="1166240002">
          <w:marLeft w:val="0"/>
          <w:marRight w:val="0"/>
          <w:marTop w:val="0"/>
          <w:marBottom w:val="150"/>
          <w:divBdr>
            <w:top w:val="none" w:sz="0" w:space="0" w:color="auto"/>
            <w:left w:val="none" w:sz="0" w:space="0" w:color="auto"/>
            <w:bottom w:val="none" w:sz="0" w:space="0" w:color="auto"/>
            <w:right w:val="none" w:sz="0" w:space="0" w:color="auto"/>
          </w:divBdr>
        </w:div>
        <w:div w:id="660351755">
          <w:marLeft w:val="0"/>
          <w:marRight w:val="0"/>
          <w:marTop w:val="0"/>
          <w:marBottom w:val="150"/>
          <w:divBdr>
            <w:top w:val="none" w:sz="0" w:space="0" w:color="auto"/>
            <w:left w:val="none" w:sz="0" w:space="0" w:color="auto"/>
            <w:bottom w:val="none" w:sz="0" w:space="0" w:color="auto"/>
            <w:right w:val="none" w:sz="0" w:space="0" w:color="auto"/>
          </w:divBdr>
        </w:div>
      </w:divsChild>
    </w:div>
    <w:div w:id="1501583580">
      <w:bodyDiv w:val="1"/>
      <w:marLeft w:val="0"/>
      <w:marRight w:val="0"/>
      <w:marTop w:val="0"/>
      <w:marBottom w:val="0"/>
      <w:divBdr>
        <w:top w:val="none" w:sz="0" w:space="0" w:color="auto"/>
        <w:left w:val="none" w:sz="0" w:space="0" w:color="auto"/>
        <w:bottom w:val="none" w:sz="0" w:space="0" w:color="auto"/>
        <w:right w:val="none" w:sz="0" w:space="0" w:color="auto"/>
      </w:divBdr>
      <w:divsChild>
        <w:div w:id="777136513">
          <w:marLeft w:val="547"/>
          <w:marRight w:val="0"/>
          <w:marTop w:val="134"/>
          <w:marBottom w:val="0"/>
          <w:divBdr>
            <w:top w:val="none" w:sz="0" w:space="0" w:color="auto"/>
            <w:left w:val="none" w:sz="0" w:space="0" w:color="auto"/>
            <w:bottom w:val="none" w:sz="0" w:space="0" w:color="auto"/>
            <w:right w:val="none" w:sz="0" w:space="0" w:color="auto"/>
          </w:divBdr>
        </w:div>
      </w:divsChild>
    </w:div>
    <w:div w:id="1560282146">
      <w:bodyDiv w:val="1"/>
      <w:marLeft w:val="0"/>
      <w:marRight w:val="0"/>
      <w:marTop w:val="0"/>
      <w:marBottom w:val="0"/>
      <w:divBdr>
        <w:top w:val="none" w:sz="0" w:space="0" w:color="auto"/>
        <w:left w:val="none" w:sz="0" w:space="0" w:color="auto"/>
        <w:bottom w:val="none" w:sz="0" w:space="0" w:color="auto"/>
        <w:right w:val="none" w:sz="0" w:space="0" w:color="auto"/>
      </w:divBdr>
      <w:divsChild>
        <w:div w:id="576746949">
          <w:marLeft w:val="547"/>
          <w:marRight w:val="0"/>
          <w:marTop w:val="96"/>
          <w:marBottom w:val="0"/>
          <w:divBdr>
            <w:top w:val="none" w:sz="0" w:space="0" w:color="auto"/>
            <w:left w:val="none" w:sz="0" w:space="0" w:color="auto"/>
            <w:bottom w:val="none" w:sz="0" w:space="0" w:color="auto"/>
            <w:right w:val="none" w:sz="0" w:space="0" w:color="auto"/>
          </w:divBdr>
        </w:div>
        <w:div w:id="1083255175">
          <w:marLeft w:val="547"/>
          <w:marRight w:val="0"/>
          <w:marTop w:val="96"/>
          <w:marBottom w:val="0"/>
          <w:divBdr>
            <w:top w:val="none" w:sz="0" w:space="0" w:color="auto"/>
            <w:left w:val="none" w:sz="0" w:space="0" w:color="auto"/>
            <w:bottom w:val="none" w:sz="0" w:space="0" w:color="auto"/>
            <w:right w:val="none" w:sz="0" w:space="0" w:color="auto"/>
          </w:divBdr>
        </w:div>
        <w:div w:id="692656587">
          <w:marLeft w:val="547"/>
          <w:marRight w:val="0"/>
          <w:marTop w:val="96"/>
          <w:marBottom w:val="0"/>
          <w:divBdr>
            <w:top w:val="none" w:sz="0" w:space="0" w:color="auto"/>
            <w:left w:val="none" w:sz="0" w:space="0" w:color="auto"/>
            <w:bottom w:val="none" w:sz="0" w:space="0" w:color="auto"/>
            <w:right w:val="none" w:sz="0" w:space="0" w:color="auto"/>
          </w:divBdr>
        </w:div>
        <w:div w:id="1771656907">
          <w:marLeft w:val="547"/>
          <w:marRight w:val="0"/>
          <w:marTop w:val="96"/>
          <w:marBottom w:val="0"/>
          <w:divBdr>
            <w:top w:val="none" w:sz="0" w:space="0" w:color="auto"/>
            <w:left w:val="none" w:sz="0" w:space="0" w:color="auto"/>
            <w:bottom w:val="none" w:sz="0" w:space="0" w:color="auto"/>
            <w:right w:val="none" w:sz="0" w:space="0" w:color="auto"/>
          </w:divBdr>
        </w:div>
      </w:divsChild>
    </w:div>
    <w:div w:id="1684168071">
      <w:bodyDiv w:val="1"/>
      <w:marLeft w:val="0"/>
      <w:marRight w:val="0"/>
      <w:marTop w:val="0"/>
      <w:marBottom w:val="0"/>
      <w:divBdr>
        <w:top w:val="none" w:sz="0" w:space="0" w:color="auto"/>
        <w:left w:val="none" w:sz="0" w:space="0" w:color="auto"/>
        <w:bottom w:val="none" w:sz="0" w:space="0" w:color="auto"/>
        <w:right w:val="none" w:sz="0" w:space="0" w:color="auto"/>
      </w:divBdr>
      <w:divsChild>
        <w:div w:id="1330788938">
          <w:marLeft w:val="547"/>
          <w:marRight w:val="0"/>
          <w:marTop w:val="86"/>
          <w:marBottom w:val="0"/>
          <w:divBdr>
            <w:top w:val="none" w:sz="0" w:space="0" w:color="auto"/>
            <w:left w:val="none" w:sz="0" w:space="0" w:color="auto"/>
            <w:bottom w:val="none" w:sz="0" w:space="0" w:color="auto"/>
            <w:right w:val="none" w:sz="0" w:space="0" w:color="auto"/>
          </w:divBdr>
        </w:div>
        <w:div w:id="2050911554">
          <w:marLeft w:val="547"/>
          <w:marRight w:val="0"/>
          <w:marTop w:val="86"/>
          <w:marBottom w:val="0"/>
          <w:divBdr>
            <w:top w:val="none" w:sz="0" w:space="0" w:color="auto"/>
            <w:left w:val="none" w:sz="0" w:space="0" w:color="auto"/>
            <w:bottom w:val="none" w:sz="0" w:space="0" w:color="auto"/>
            <w:right w:val="none" w:sz="0" w:space="0" w:color="auto"/>
          </w:divBdr>
        </w:div>
        <w:div w:id="128674376">
          <w:marLeft w:val="547"/>
          <w:marRight w:val="0"/>
          <w:marTop w:val="86"/>
          <w:marBottom w:val="0"/>
          <w:divBdr>
            <w:top w:val="none" w:sz="0" w:space="0" w:color="auto"/>
            <w:left w:val="none" w:sz="0" w:space="0" w:color="auto"/>
            <w:bottom w:val="none" w:sz="0" w:space="0" w:color="auto"/>
            <w:right w:val="none" w:sz="0" w:space="0" w:color="auto"/>
          </w:divBdr>
        </w:div>
      </w:divsChild>
    </w:div>
    <w:div w:id="1731921773">
      <w:bodyDiv w:val="1"/>
      <w:marLeft w:val="0"/>
      <w:marRight w:val="0"/>
      <w:marTop w:val="0"/>
      <w:marBottom w:val="0"/>
      <w:divBdr>
        <w:top w:val="none" w:sz="0" w:space="0" w:color="auto"/>
        <w:left w:val="none" w:sz="0" w:space="0" w:color="auto"/>
        <w:bottom w:val="none" w:sz="0" w:space="0" w:color="auto"/>
        <w:right w:val="none" w:sz="0" w:space="0" w:color="auto"/>
      </w:divBdr>
      <w:divsChild>
        <w:div w:id="387724104">
          <w:marLeft w:val="547"/>
          <w:marRight w:val="0"/>
          <w:marTop w:val="86"/>
          <w:marBottom w:val="0"/>
          <w:divBdr>
            <w:top w:val="none" w:sz="0" w:space="0" w:color="auto"/>
            <w:left w:val="none" w:sz="0" w:space="0" w:color="auto"/>
            <w:bottom w:val="none" w:sz="0" w:space="0" w:color="auto"/>
            <w:right w:val="none" w:sz="0" w:space="0" w:color="auto"/>
          </w:divBdr>
        </w:div>
        <w:div w:id="1550452439">
          <w:marLeft w:val="547"/>
          <w:marRight w:val="0"/>
          <w:marTop w:val="86"/>
          <w:marBottom w:val="0"/>
          <w:divBdr>
            <w:top w:val="none" w:sz="0" w:space="0" w:color="auto"/>
            <w:left w:val="none" w:sz="0" w:space="0" w:color="auto"/>
            <w:bottom w:val="none" w:sz="0" w:space="0" w:color="auto"/>
            <w:right w:val="none" w:sz="0" w:space="0" w:color="auto"/>
          </w:divBdr>
        </w:div>
      </w:divsChild>
    </w:div>
    <w:div w:id="1829832060">
      <w:bodyDiv w:val="1"/>
      <w:marLeft w:val="0"/>
      <w:marRight w:val="0"/>
      <w:marTop w:val="0"/>
      <w:marBottom w:val="0"/>
      <w:divBdr>
        <w:top w:val="none" w:sz="0" w:space="0" w:color="auto"/>
        <w:left w:val="none" w:sz="0" w:space="0" w:color="auto"/>
        <w:bottom w:val="none" w:sz="0" w:space="0" w:color="auto"/>
        <w:right w:val="none" w:sz="0" w:space="0" w:color="auto"/>
      </w:divBdr>
      <w:divsChild>
        <w:div w:id="837425116">
          <w:marLeft w:val="547"/>
          <w:marRight w:val="0"/>
          <w:marTop w:val="0"/>
          <w:marBottom w:val="0"/>
          <w:divBdr>
            <w:top w:val="none" w:sz="0" w:space="0" w:color="auto"/>
            <w:left w:val="none" w:sz="0" w:space="0" w:color="auto"/>
            <w:bottom w:val="none" w:sz="0" w:space="0" w:color="auto"/>
            <w:right w:val="none" w:sz="0" w:space="0" w:color="auto"/>
          </w:divBdr>
        </w:div>
      </w:divsChild>
    </w:div>
    <w:div w:id="1906915831">
      <w:bodyDiv w:val="1"/>
      <w:marLeft w:val="0"/>
      <w:marRight w:val="0"/>
      <w:marTop w:val="0"/>
      <w:marBottom w:val="0"/>
      <w:divBdr>
        <w:top w:val="none" w:sz="0" w:space="0" w:color="auto"/>
        <w:left w:val="none" w:sz="0" w:space="0" w:color="auto"/>
        <w:bottom w:val="none" w:sz="0" w:space="0" w:color="auto"/>
        <w:right w:val="none" w:sz="0" w:space="0" w:color="auto"/>
      </w:divBdr>
      <w:divsChild>
        <w:div w:id="1525629055">
          <w:marLeft w:val="547"/>
          <w:marRight w:val="0"/>
          <w:marTop w:val="77"/>
          <w:marBottom w:val="0"/>
          <w:divBdr>
            <w:top w:val="none" w:sz="0" w:space="0" w:color="auto"/>
            <w:left w:val="none" w:sz="0" w:space="0" w:color="auto"/>
            <w:bottom w:val="none" w:sz="0" w:space="0" w:color="auto"/>
            <w:right w:val="none" w:sz="0" w:space="0" w:color="auto"/>
          </w:divBdr>
        </w:div>
        <w:div w:id="366223530">
          <w:marLeft w:val="547"/>
          <w:marRight w:val="0"/>
          <w:marTop w:val="77"/>
          <w:marBottom w:val="0"/>
          <w:divBdr>
            <w:top w:val="none" w:sz="0" w:space="0" w:color="auto"/>
            <w:left w:val="none" w:sz="0" w:space="0" w:color="auto"/>
            <w:bottom w:val="none" w:sz="0" w:space="0" w:color="auto"/>
            <w:right w:val="none" w:sz="0" w:space="0" w:color="auto"/>
          </w:divBdr>
        </w:div>
        <w:div w:id="2125733498">
          <w:marLeft w:val="547"/>
          <w:marRight w:val="0"/>
          <w:marTop w:val="77"/>
          <w:marBottom w:val="0"/>
          <w:divBdr>
            <w:top w:val="none" w:sz="0" w:space="0" w:color="auto"/>
            <w:left w:val="none" w:sz="0" w:space="0" w:color="auto"/>
            <w:bottom w:val="none" w:sz="0" w:space="0" w:color="auto"/>
            <w:right w:val="none" w:sz="0" w:space="0" w:color="auto"/>
          </w:divBdr>
        </w:div>
        <w:div w:id="608124923">
          <w:marLeft w:val="547"/>
          <w:marRight w:val="0"/>
          <w:marTop w:val="77"/>
          <w:marBottom w:val="0"/>
          <w:divBdr>
            <w:top w:val="none" w:sz="0" w:space="0" w:color="auto"/>
            <w:left w:val="none" w:sz="0" w:space="0" w:color="auto"/>
            <w:bottom w:val="none" w:sz="0" w:space="0" w:color="auto"/>
            <w:right w:val="none" w:sz="0" w:space="0" w:color="auto"/>
          </w:divBdr>
        </w:div>
        <w:div w:id="1563712709">
          <w:marLeft w:val="547"/>
          <w:marRight w:val="0"/>
          <w:marTop w:val="77"/>
          <w:marBottom w:val="0"/>
          <w:divBdr>
            <w:top w:val="none" w:sz="0" w:space="0" w:color="auto"/>
            <w:left w:val="none" w:sz="0" w:space="0" w:color="auto"/>
            <w:bottom w:val="none" w:sz="0" w:space="0" w:color="auto"/>
            <w:right w:val="none" w:sz="0" w:space="0" w:color="auto"/>
          </w:divBdr>
        </w:div>
        <w:div w:id="227038667">
          <w:marLeft w:val="547"/>
          <w:marRight w:val="0"/>
          <w:marTop w:val="77"/>
          <w:marBottom w:val="0"/>
          <w:divBdr>
            <w:top w:val="none" w:sz="0" w:space="0" w:color="auto"/>
            <w:left w:val="none" w:sz="0" w:space="0" w:color="auto"/>
            <w:bottom w:val="none" w:sz="0" w:space="0" w:color="auto"/>
            <w:right w:val="none" w:sz="0" w:space="0" w:color="auto"/>
          </w:divBdr>
        </w:div>
      </w:divsChild>
    </w:div>
    <w:div w:id="1924877487">
      <w:bodyDiv w:val="1"/>
      <w:marLeft w:val="0"/>
      <w:marRight w:val="0"/>
      <w:marTop w:val="0"/>
      <w:marBottom w:val="0"/>
      <w:divBdr>
        <w:top w:val="none" w:sz="0" w:space="0" w:color="auto"/>
        <w:left w:val="none" w:sz="0" w:space="0" w:color="auto"/>
        <w:bottom w:val="none" w:sz="0" w:space="0" w:color="auto"/>
        <w:right w:val="none" w:sz="0" w:space="0" w:color="auto"/>
      </w:divBdr>
      <w:divsChild>
        <w:div w:id="876815362">
          <w:marLeft w:val="547"/>
          <w:marRight w:val="0"/>
          <w:marTop w:val="115"/>
          <w:marBottom w:val="0"/>
          <w:divBdr>
            <w:top w:val="none" w:sz="0" w:space="0" w:color="auto"/>
            <w:left w:val="none" w:sz="0" w:space="0" w:color="auto"/>
            <w:bottom w:val="none" w:sz="0" w:space="0" w:color="auto"/>
            <w:right w:val="none" w:sz="0" w:space="0" w:color="auto"/>
          </w:divBdr>
        </w:div>
      </w:divsChild>
    </w:div>
    <w:div w:id="1975718649">
      <w:bodyDiv w:val="1"/>
      <w:marLeft w:val="0"/>
      <w:marRight w:val="0"/>
      <w:marTop w:val="0"/>
      <w:marBottom w:val="0"/>
      <w:divBdr>
        <w:top w:val="none" w:sz="0" w:space="0" w:color="auto"/>
        <w:left w:val="none" w:sz="0" w:space="0" w:color="auto"/>
        <w:bottom w:val="none" w:sz="0" w:space="0" w:color="auto"/>
        <w:right w:val="none" w:sz="0" w:space="0" w:color="auto"/>
      </w:divBdr>
      <w:divsChild>
        <w:div w:id="1622571478">
          <w:marLeft w:val="547"/>
          <w:marRight w:val="0"/>
          <w:marTop w:val="86"/>
          <w:marBottom w:val="0"/>
          <w:divBdr>
            <w:top w:val="none" w:sz="0" w:space="0" w:color="auto"/>
            <w:left w:val="none" w:sz="0" w:space="0" w:color="auto"/>
            <w:bottom w:val="none" w:sz="0" w:space="0" w:color="auto"/>
            <w:right w:val="none" w:sz="0" w:space="0" w:color="auto"/>
          </w:divBdr>
        </w:div>
        <w:div w:id="1352296812">
          <w:marLeft w:val="547"/>
          <w:marRight w:val="0"/>
          <w:marTop w:val="86"/>
          <w:marBottom w:val="0"/>
          <w:divBdr>
            <w:top w:val="none" w:sz="0" w:space="0" w:color="auto"/>
            <w:left w:val="none" w:sz="0" w:space="0" w:color="auto"/>
            <w:bottom w:val="none" w:sz="0" w:space="0" w:color="auto"/>
            <w:right w:val="none" w:sz="0" w:space="0" w:color="auto"/>
          </w:divBdr>
        </w:div>
        <w:div w:id="883173498">
          <w:marLeft w:val="547"/>
          <w:marRight w:val="0"/>
          <w:marTop w:val="86"/>
          <w:marBottom w:val="0"/>
          <w:divBdr>
            <w:top w:val="none" w:sz="0" w:space="0" w:color="auto"/>
            <w:left w:val="none" w:sz="0" w:space="0" w:color="auto"/>
            <w:bottom w:val="none" w:sz="0" w:space="0" w:color="auto"/>
            <w:right w:val="none" w:sz="0" w:space="0" w:color="auto"/>
          </w:divBdr>
        </w:div>
      </w:divsChild>
    </w:div>
    <w:div w:id="2045904238">
      <w:bodyDiv w:val="1"/>
      <w:marLeft w:val="0"/>
      <w:marRight w:val="0"/>
      <w:marTop w:val="0"/>
      <w:marBottom w:val="0"/>
      <w:divBdr>
        <w:top w:val="none" w:sz="0" w:space="0" w:color="auto"/>
        <w:left w:val="none" w:sz="0" w:space="0" w:color="auto"/>
        <w:bottom w:val="none" w:sz="0" w:space="0" w:color="auto"/>
        <w:right w:val="none" w:sz="0" w:space="0" w:color="auto"/>
      </w:divBdr>
      <w:divsChild>
        <w:div w:id="1574465707">
          <w:marLeft w:val="547"/>
          <w:marRight w:val="0"/>
          <w:marTop w:val="154"/>
          <w:marBottom w:val="0"/>
          <w:divBdr>
            <w:top w:val="none" w:sz="0" w:space="0" w:color="auto"/>
            <w:left w:val="none" w:sz="0" w:space="0" w:color="auto"/>
            <w:bottom w:val="none" w:sz="0" w:space="0" w:color="auto"/>
            <w:right w:val="none" w:sz="0" w:space="0" w:color="auto"/>
          </w:divBdr>
        </w:div>
      </w:divsChild>
    </w:div>
    <w:div w:id="2047097218">
      <w:bodyDiv w:val="1"/>
      <w:marLeft w:val="0"/>
      <w:marRight w:val="0"/>
      <w:marTop w:val="0"/>
      <w:marBottom w:val="0"/>
      <w:divBdr>
        <w:top w:val="none" w:sz="0" w:space="0" w:color="auto"/>
        <w:left w:val="none" w:sz="0" w:space="0" w:color="auto"/>
        <w:bottom w:val="none" w:sz="0" w:space="0" w:color="auto"/>
        <w:right w:val="none" w:sz="0" w:space="0" w:color="auto"/>
      </w:divBdr>
      <w:divsChild>
        <w:div w:id="187183431">
          <w:marLeft w:val="547"/>
          <w:marRight w:val="0"/>
          <w:marTop w:val="96"/>
          <w:marBottom w:val="0"/>
          <w:divBdr>
            <w:top w:val="none" w:sz="0" w:space="0" w:color="auto"/>
            <w:left w:val="none" w:sz="0" w:space="0" w:color="auto"/>
            <w:bottom w:val="none" w:sz="0" w:space="0" w:color="auto"/>
            <w:right w:val="none" w:sz="0" w:space="0" w:color="auto"/>
          </w:divBdr>
        </w:div>
        <w:div w:id="1213692760">
          <w:marLeft w:val="547"/>
          <w:marRight w:val="0"/>
          <w:marTop w:val="96"/>
          <w:marBottom w:val="0"/>
          <w:divBdr>
            <w:top w:val="none" w:sz="0" w:space="0" w:color="auto"/>
            <w:left w:val="none" w:sz="0" w:space="0" w:color="auto"/>
            <w:bottom w:val="none" w:sz="0" w:space="0" w:color="auto"/>
            <w:right w:val="none" w:sz="0" w:space="0" w:color="auto"/>
          </w:divBdr>
        </w:div>
        <w:div w:id="108556566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x.uz/docs/14702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8</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Дилмурод Р. Каримов</cp:lastModifiedBy>
  <cp:revision>39</cp:revision>
  <dcterms:created xsi:type="dcterms:W3CDTF">2022-02-18T10:06:00Z</dcterms:created>
  <dcterms:modified xsi:type="dcterms:W3CDTF">2025-02-07T05:10:00Z</dcterms:modified>
</cp:coreProperties>
</file>